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174" w:type="dxa"/>
        <w:tblInd w:w="-682" w:type="dxa"/>
        <w:tblLook w:val="04A0" w:firstRow="1" w:lastRow="0" w:firstColumn="1" w:lastColumn="0" w:noHBand="0" w:noVBand="1"/>
      </w:tblPr>
      <w:tblGrid>
        <w:gridCol w:w="1386"/>
        <w:gridCol w:w="2126"/>
        <w:gridCol w:w="1276"/>
        <w:gridCol w:w="1993"/>
        <w:gridCol w:w="1267"/>
        <w:gridCol w:w="2126"/>
      </w:tblGrid>
      <w:tr w:rsidR="00196A3B" w:rsidRPr="009C7774" w14:paraId="72BC7C08" w14:textId="77777777" w:rsidTr="003B7EB0">
        <w:trPr>
          <w:trHeight w:val="514"/>
        </w:trPr>
        <w:tc>
          <w:tcPr>
            <w:tcW w:w="1386" w:type="dxa"/>
            <w:shd w:val="clear" w:color="auto" w:fill="DEEAF6" w:themeFill="accent1" w:themeFillTint="33"/>
          </w:tcPr>
          <w:p w14:paraId="72BC7C01" w14:textId="77777777" w:rsidR="00196A3B" w:rsidRPr="009C7774" w:rsidRDefault="00196A3B" w:rsidP="009F19E1">
            <w:pPr>
              <w:rPr>
                <w:rFonts w:cstheme="minorHAnsi"/>
                <w:color w:val="FF0000"/>
              </w:rPr>
            </w:pPr>
            <w:r w:rsidRPr="009C7774">
              <w:rPr>
                <w:rFonts w:eastAsia="Times New Roman" w:cstheme="minorHAnsi"/>
                <w:b/>
                <w:bCs/>
                <w:kern w:val="24"/>
                <w:lang w:eastAsia="en-GB"/>
              </w:rPr>
              <w:t xml:space="preserve">Job </w:t>
            </w:r>
            <w:r w:rsidR="009F19E1" w:rsidRPr="009C7774">
              <w:rPr>
                <w:rFonts w:eastAsia="Times New Roman" w:cstheme="minorHAnsi"/>
                <w:b/>
                <w:bCs/>
                <w:kern w:val="24"/>
                <w:lang w:eastAsia="en-GB"/>
              </w:rPr>
              <w:t>Title</w:t>
            </w:r>
            <w:r w:rsidRPr="009C7774">
              <w:rPr>
                <w:rFonts w:eastAsia="Times New Roman" w:cstheme="minorHAnsi"/>
                <w:b/>
                <w:bCs/>
                <w:kern w:val="24"/>
                <w:lang w:eastAsia="en-GB"/>
              </w:rPr>
              <w:t>:</w:t>
            </w:r>
          </w:p>
        </w:tc>
        <w:tc>
          <w:tcPr>
            <w:tcW w:w="2126" w:type="dxa"/>
          </w:tcPr>
          <w:p w14:paraId="72BC7C02" w14:textId="548E22C9" w:rsidR="00196A3B" w:rsidRPr="001032C8" w:rsidRDefault="009D2F33" w:rsidP="006C3CEB">
            <w:pPr>
              <w:rPr>
                <w:rFonts w:cs="Arial"/>
              </w:rPr>
            </w:pPr>
            <w:r w:rsidRPr="001032C8">
              <w:rPr>
                <w:rFonts w:cs="Arial"/>
              </w:rPr>
              <w:t>Building Control Manager</w:t>
            </w:r>
            <w:r w:rsidR="007D337C" w:rsidRPr="001032C8">
              <w:rPr>
                <w:rFonts w:cs="Arial"/>
              </w:rPr>
              <w:t xml:space="preserve"> </w:t>
            </w:r>
          </w:p>
        </w:tc>
        <w:tc>
          <w:tcPr>
            <w:tcW w:w="1276" w:type="dxa"/>
            <w:shd w:val="clear" w:color="auto" w:fill="DEEAF6" w:themeFill="accent1" w:themeFillTint="33"/>
          </w:tcPr>
          <w:p w14:paraId="72BC7C03" w14:textId="77777777" w:rsidR="00196A3B" w:rsidRPr="001032C8" w:rsidRDefault="00CF0A62" w:rsidP="00347C7F">
            <w:pPr>
              <w:rPr>
                <w:rFonts w:cstheme="minorHAnsi"/>
                <w:b/>
              </w:rPr>
            </w:pPr>
            <w:r w:rsidRPr="001032C8">
              <w:rPr>
                <w:rFonts w:cstheme="minorHAnsi"/>
                <w:b/>
              </w:rPr>
              <w:t>Grade:</w:t>
            </w:r>
          </w:p>
        </w:tc>
        <w:tc>
          <w:tcPr>
            <w:tcW w:w="1993" w:type="dxa"/>
          </w:tcPr>
          <w:p w14:paraId="72BC7C04" w14:textId="45A8DF21" w:rsidR="00196A3B" w:rsidRPr="001032C8" w:rsidRDefault="00D336AA" w:rsidP="00347C7F">
            <w:pPr>
              <w:rPr>
                <w:rFonts w:cstheme="minorHAnsi"/>
              </w:rPr>
            </w:pPr>
            <w:r>
              <w:rPr>
                <w:rFonts w:cstheme="minorHAnsi"/>
              </w:rPr>
              <w:t>11</w:t>
            </w:r>
          </w:p>
        </w:tc>
        <w:tc>
          <w:tcPr>
            <w:tcW w:w="1267" w:type="dxa"/>
            <w:shd w:val="clear" w:color="auto" w:fill="DEEAF6" w:themeFill="accent1" w:themeFillTint="33"/>
          </w:tcPr>
          <w:p w14:paraId="72BC7C05" w14:textId="77777777" w:rsidR="003B7EB0" w:rsidRPr="00F466FD" w:rsidRDefault="003B7EB0" w:rsidP="003B7EB0">
            <w:pPr>
              <w:rPr>
                <w:rFonts w:eastAsia="Times New Roman" w:cstheme="minorHAnsi"/>
                <w:b/>
                <w:bCs/>
                <w:kern w:val="24"/>
                <w:lang w:eastAsia="en-GB"/>
              </w:rPr>
            </w:pPr>
            <w:r w:rsidRPr="00F466FD">
              <w:rPr>
                <w:rFonts w:eastAsia="Times New Roman" w:cstheme="minorHAnsi"/>
                <w:b/>
                <w:bCs/>
                <w:kern w:val="24"/>
                <w:lang w:eastAsia="en-GB"/>
              </w:rPr>
              <w:t>Job Code:</w:t>
            </w:r>
          </w:p>
          <w:p w14:paraId="72BC7C06" w14:textId="77777777" w:rsidR="00196A3B" w:rsidRPr="00F466FD" w:rsidRDefault="00196A3B" w:rsidP="003B7EB0">
            <w:pPr>
              <w:rPr>
                <w:rFonts w:cstheme="minorHAnsi"/>
              </w:rPr>
            </w:pPr>
          </w:p>
        </w:tc>
        <w:tc>
          <w:tcPr>
            <w:tcW w:w="2126" w:type="dxa"/>
            <w:shd w:val="clear" w:color="auto" w:fill="FFFFFF" w:themeFill="background1"/>
          </w:tcPr>
          <w:p w14:paraId="72BC7C07" w14:textId="21D2719F" w:rsidR="00196A3B" w:rsidRPr="00F466FD" w:rsidRDefault="00D336AA" w:rsidP="00347C7F">
            <w:pPr>
              <w:rPr>
                <w:rFonts w:cstheme="minorHAnsi"/>
              </w:rPr>
            </w:pPr>
            <w:r w:rsidRPr="00322D96">
              <w:t>PDM0002</w:t>
            </w:r>
          </w:p>
        </w:tc>
      </w:tr>
      <w:tr w:rsidR="00196A3B" w:rsidRPr="009C7774" w14:paraId="72BC7C0F" w14:textId="77777777" w:rsidTr="003B7EB0">
        <w:trPr>
          <w:trHeight w:val="405"/>
        </w:trPr>
        <w:tc>
          <w:tcPr>
            <w:tcW w:w="1386" w:type="dxa"/>
            <w:shd w:val="clear" w:color="auto" w:fill="DEEAF6" w:themeFill="accent1" w:themeFillTint="33"/>
          </w:tcPr>
          <w:p w14:paraId="72BC7C09" w14:textId="77777777" w:rsidR="00196A3B" w:rsidRPr="009C7774" w:rsidRDefault="003B7EB0" w:rsidP="003B7EB0">
            <w:pPr>
              <w:rPr>
                <w:rFonts w:cstheme="minorHAnsi"/>
                <w:color w:val="FF0000"/>
              </w:rPr>
            </w:pPr>
            <w:r>
              <w:rPr>
                <w:rFonts w:cstheme="minorHAnsi"/>
                <w:b/>
              </w:rPr>
              <w:t>Job Family:</w:t>
            </w:r>
          </w:p>
        </w:tc>
        <w:tc>
          <w:tcPr>
            <w:tcW w:w="2126" w:type="dxa"/>
          </w:tcPr>
          <w:p w14:paraId="72BC7C0A" w14:textId="13BE91B2" w:rsidR="00196A3B" w:rsidRPr="00F466FD" w:rsidRDefault="00D336AA" w:rsidP="00347C7F">
            <w:pPr>
              <w:rPr>
                <w:rFonts w:cs="Arial"/>
              </w:rPr>
            </w:pPr>
            <w:r>
              <w:rPr>
                <w:rFonts w:cs="Arial"/>
              </w:rPr>
              <w:t>N/A</w:t>
            </w:r>
          </w:p>
        </w:tc>
        <w:tc>
          <w:tcPr>
            <w:tcW w:w="1276" w:type="dxa"/>
            <w:shd w:val="clear" w:color="auto" w:fill="DEEAF6" w:themeFill="accent1" w:themeFillTint="33"/>
          </w:tcPr>
          <w:p w14:paraId="72BC7C0B" w14:textId="77777777" w:rsidR="00196A3B" w:rsidRPr="00F466FD" w:rsidRDefault="00CF0A62" w:rsidP="00CF0A62">
            <w:pPr>
              <w:rPr>
                <w:rFonts w:cstheme="minorHAnsi"/>
              </w:rPr>
            </w:pPr>
            <w:r w:rsidRPr="00F466FD">
              <w:rPr>
                <w:rFonts w:eastAsia="Times New Roman" w:cstheme="minorHAnsi"/>
                <w:b/>
                <w:bCs/>
                <w:kern w:val="24"/>
                <w:lang w:eastAsia="en-GB"/>
              </w:rPr>
              <w:t>Job Family Group:</w:t>
            </w:r>
          </w:p>
        </w:tc>
        <w:tc>
          <w:tcPr>
            <w:tcW w:w="1993" w:type="dxa"/>
          </w:tcPr>
          <w:p w14:paraId="72BC7C0C" w14:textId="0F31478D" w:rsidR="00196A3B" w:rsidRPr="00F466FD" w:rsidRDefault="00D336AA" w:rsidP="00347C7F">
            <w:pPr>
              <w:rPr>
                <w:rFonts w:cstheme="minorHAnsi"/>
              </w:rPr>
            </w:pPr>
            <w:r>
              <w:rPr>
                <w:rFonts w:cstheme="minorHAnsi"/>
              </w:rPr>
              <w:t>N/A</w:t>
            </w:r>
          </w:p>
        </w:tc>
        <w:tc>
          <w:tcPr>
            <w:tcW w:w="1267" w:type="dxa"/>
            <w:shd w:val="clear" w:color="auto" w:fill="DEEAF6" w:themeFill="accent1" w:themeFillTint="33"/>
          </w:tcPr>
          <w:p w14:paraId="72BC7C0D" w14:textId="77777777" w:rsidR="00196A3B" w:rsidRPr="00F466FD" w:rsidRDefault="003B7EB0" w:rsidP="00CF0A62">
            <w:pPr>
              <w:rPr>
                <w:rFonts w:cstheme="minorHAnsi"/>
                <w:b/>
              </w:rPr>
            </w:pPr>
            <w:r w:rsidRPr="00F466FD">
              <w:rPr>
                <w:rFonts w:cstheme="minorHAnsi"/>
                <w:b/>
              </w:rPr>
              <w:t>Reports to:</w:t>
            </w:r>
          </w:p>
        </w:tc>
        <w:tc>
          <w:tcPr>
            <w:tcW w:w="2126" w:type="dxa"/>
          </w:tcPr>
          <w:p w14:paraId="72BC7C0E" w14:textId="14A8FB4E" w:rsidR="008562AF" w:rsidRPr="00F466FD" w:rsidRDefault="009D2F33" w:rsidP="00347C7F">
            <w:pPr>
              <w:rPr>
                <w:rFonts w:cs="Arial"/>
              </w:rPr>
            </w:pPr>
            <w:r>
              <w:rPr>
                <w:rFonts w:cs="Arial"/>
              </w:rPr>
              <w:t>Service Manager – Development Management</w:t>
            </w:r>
          </w:p>
        </w:tc>
      </w:tr>
    </w:tbl>
    <w:p w14:paraId="72BC7C1F" w14:textId="77777777" w:rsidR="00196A3B" w:rsidRPr="009C7774" w:rsidRDefault="00196A3B" w:rsidP="00DF75B8">
      <w:pPr>
        <w:spacing w:after="0"/>
        <w:rPr>
          <w:rFonts w:cstheme="minorHAnsi"/>
          <w:color w:val="FF0000"/>
        </w:rPr>
      </w:pPr>
    </w:p>
    <w:tbl>
      <w:tblPr>
        <w:tblStyle w:val="TableGrid"/>
        <w:tblW w:w="10207" w:type="dxa"/>
        <w:tblInd w:w="-714"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Look w:val="04A0" w:firstRow="1" w:lastRow="0" w:firstColumn="1" w:lastColumn="0" w:noHBand="0" w:noVBand="1"/>
      </w:tblPr>
      <w:tblGrid>
        <w:gridCol w:w="10207"/>
      </w:tblGrid>
      <w:tr w:rsidR="00B83423" w:rsidRPr="009C7774" w14:paraId="72BC7C21" w14:textId="77777777" w:rsidTr="00DF75B8">
        <w:trPr>
          <w:trHeight w:val="285"/>
        </w:trPr>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BC7C20" w14:textId="77777777" w:rsidR="00B83423" w:rsidRPr="009C7774" w:rsidRDefault="00324364" w:rsidP="00B83423">
            <w:pPr>
              <w:rPr>
                <w:rFonts w:eastAsia="Times New Roman" w:cstheme="minorHAnsi"/>
                <w:b/>
                <w:bCs/>
                <w:color w:val="000000" w:themeColor="text1"/>
                <w:kern w:val="24"/>
                <w:lang w:eastAsia="en-GB"/>
              </w:rPr>
            </w:pPr>
            <w:r w:rsidRPr="00545961">
              <w:rPr>
                <w:rFonts w:eastAsia="Times New Roman" w:cstheme="minorHAnsi"/>
                <w:b/>
                <w:bCs/>
                <w:kern w:val="24"/>
                <w:lang w:eastAsia="en-GB"/>
              </w:rPr>
              <w:t>Job Summary</w:t>
            </w:r>
          </w:p>
        </w:tc>
      </w:tr>
      <w:tr w:rsidR="00B83423" w:rsidRPr="009C7774" w14:paraId="72BC7C25" w14:textId="77777777" w:rsidTr="00DF75B8">
        <w:trPr>
          <w:trHeight w:val="751"/>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2BC7C22" w14:textId="77777777" w:rsidR="008562AF" w:rsidRDefault="008562AF" w:rsidP="008562AF">
            <w:pPr>
              <w:pStyle w:val="ListParagraph"/>
              <w:jc w:val="both"/>
            </w:pPr>
          </w:p>
          <w:p w14:paraId="62FEB833" w14:textId="3C201392" w:rsidR="00E962A2" w:rsidRDefault="00E962A2" w:rsidP="00291F28">
            <w:pPr>
              <w:jc w:val="both"/>
              <w:rPr>
                <w:rFonts w:ascii="Calibri" w:hAnsi="Calibri"/>
              </w:rPr>
            </w:pPr>
            <w:r w:rsidRPr="00E962A2">
              <w:rPr>
                <w:rFonts w:ascii="Calibri" w:hAnsi="Calibri"/>
              </w:rPr>
              <w:t>To</w:t>
            </w:r>
            <w:r w:rsidR="002B605B">
              <w:rPr>
                <w:rFonts w:ascii="Calibri" w:hAnsi="Calibri"/>
              </w:rPr>
              <w:t xml:space="preserve"> lead,</w:t>
            </w:r>
            <w:r w:rsidRPr="00E962A2">
              <w:rPr>
                <w:rFonts w:ascii="Calibri" w:hAnsi="Calibri"/>
              </w:rPr>
              <w:t xml:space="preserve"> </w:t>
            </w:r>
            <w:r w:rsidR="004A0FD3">
              <w:rPr>
                <w:rFonts w:ascii="Calibri" w:hAnsi="Calibri"/>
              </w:rPr>
              <w:t xml:space="preserve">manage </w:t>
            </w:r>
            <w:r w:rsidR="007D337C">
              <w:rPr>
                <w:rFonts w:ascii="Calibri" w:hAnsi="Calibri"/>
              </w:rPr>
              <w:t xml:space="preserve">and deliver </w:t>
            </w:r>
            <w:r w:rsidR="002B605B">
              <w:rPr>
                <w:rFonts w:ascii="Calibri" w:hAnsi="Calibri"/>
              </w:rPr>
              <w:t xml:space="preserve">the Council’s Building Control function, to ensure that a </w:t>
            </w:r>
            <w:r w:rsidR="004D5DEA">
              <w:rPr>
                <w:rFonts w:ascii="Calibri" w:hAnsi="Calibri"/>
              </w:rPr>
              <w:t xml:space="preserve">high-performing quality, </w:t>
            </w:r>
            <w:r w:rsidR="002B605B">
              <w:rPr>
                <w:rFonts w:ascii="Calibri" w:hAnsi="Calibri"/>
              </w:rPr>
              <w:t xml:space="preserve">safe, </w:t>
            </w:r>
            <w:r w:rsidR="004D5DEA">
              <w:rPr>
                <w:rFonts w:ascii="Calibri" w:hAnsi="Calibri"/>
              </w:rPr>
              <w:t xml:space="preserve">and </w:t>
            </w:r>
            <w:r w:rsidR="002B605B">
              <w:rPr>
                <w:rFonts w:ascii="Calibri" w:hAnsi="Calibri"/>
              </w:rPr>
              <w:t xml:space="preserve">efficient </w:t>
            </w:r>
            <w:r w:rsidR="004D5DEA">
              <w:rPr>
                <w:rFonts w:ascii="Calibri" w:hAnsi="Calibri"/>
              </w:rPr>
              <w:t>range</w:t>
            </w:r>
            <w:r w:rsidR="008A5156">
              <w:rPr>
                <w:rFonts w:ascii="Calibri" w:hAnsi="Calibri"/>
              </w:rPr>
              <w:t xml:space="preserve"> of </w:t>
            </w:r>
            <w:r w:rsidR="00813D55">
              <w:rPr>
                <w:rFonts w:ascii="Calibri" w:hAnsi="Calibri"/>
              </w:rPr>
              <w:t xml:space="preserve">building control services is provided in accordance with national legislation.  To act as the </w:t>
            </w:r>
            <w:r w:rsidR="004A0FD3">
              <w:rPr>
                <w:rFonts w:ascii="Calibri" w:hAnsi="Calibri"/>
              </w:rPr>
              <w:t xml:space="preserve">Council’s lead professional in terms of </w:t>
            </w:r>
            <w:r w:rsidR="00291F28">
              <w:rPr>
                <w:rFonts w:ascii="Calibri" w:hAnsi="Calibri"/>
              </w:rPr>
              <w:t xml:space="preserve">providing expert building control advice and in </w:t>
            </w:r>
            <w:r w:rsidR="00D13D46">
              <w:rPr>
                <w:rFonts w:ascii="Calibri" w:hAnsi="Calibri"/>
              </w:rPr>
              <w:t xml:space="preserve">developing and implementing policies </w:t>
            </w:r>
            <w:r w:rsidR="00291F28">
              <w:rPr>
                <w:rFonts w:ascii="Calibri" w:hAnsi="Calibri"/>
              </w:rPr>
              <w:t>and working practices in relation to the Building Regulations and other associated legislation.</w:t>
            </w:r>
          </w:p>
          <w:p w14:paraId="72BC7C24" w14:textId="0D4674E2" w:rsidR="00291F28" w:rsidRPr="00357DDB" w:rsidRDefault="00291F28" w:rsidP="00291F28">
            <w:pPr>
              <w:jc w:val="both"/>
              <w:rPr>
                <w:rFonts w:cstheme="minorHAnsi"/>
                <w:color w:val="FF0000"/>
                <w:lang w:eastAsia="en-GB"/>
              </w:rPr>
            </w:pPr>
          </w:p>
        </w:tc>
      </w:tr>
      <w:tr w:rsidR="00B83423" w:rsidRPr="009C7774" w14:paraId="72BC7C27"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BC7C26"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t xml:space="preserve">Direct Responsibilities </w:t>
            </w:r>
          </w:p>
        </w:tc>
      </w:tr>
      <w:tr w:rsidR="00B83423" w:rsidRPr="009C7774" w14:paraId="72BC7C4C"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2BC7C28" w14:textId="77777777" w:rsidR="00357DDB" w:rsidRPr="00055304" w:rsidRDefault="00357DDB" w:rsidP="00A00B34">
            <w:pPr>
              <w:rPr>
                <w:rFonts w:cs="Arial"/>
                <w:b/>
              </w:rPr>
            </w:pPr>
          </w:p>
          <w:p w14:paraId="72BC7C29" w14:textId="77777777" w:rsidR="00A00B34" w:rsidRPr="00055304" w:rsidRDefault="00A00B34" w:rsidP="00A00B34">
            <w:pPr>
              <w:rPr>
                <w:rFonts w:cs="Arial"/>
                <w:b/>
              </w:rPr>
            </w:pPr>
            <w:r w:rsidRPr="00055304">
              <w:rPr>
                <w:rFonts w:cs="Arial"/>
                <w:b/>
              </w:rPr>
              <w:t>Corporate</w:t>
            </w:r>
          </w:p>
          <w:p w14:paraId="72BC7C2A" w14:textId="77777777" w:rsidR="0055482C" w:rsidRPr="00055304" w:rsidRDefault="00A00B34" w:rsidP="005E0965">
            <w:pPr>
              <w:pStyle w:val="ListParagraph"/>
              <w:numPr>
                <w:ilvl w:val="0"/>
                <w:numId w:val="25"/>
              </w:numPr>
              <w:jc w:val="both"/>
            </w:pPr>
            <w:r w:rsidRPr="00055304">
              <w:t>Contribute</w:t>
            </w:r>
            <w:r w:rsidR="00357DDB" w:rsidRPr="00055304">
              <w:t>, where required,</w:t>
            </w:r>
            <w:r w:rsidRPr="00055304">
              <w:t xml:space="preserve"> to the development of the Council’s overall strategic direction, policies and objectives</w:t>
            </w:r>
            <w:r w:rsidR="0055482C" w:rsidRPr="00055304">
              <w:t>.</w:t>
            </w:r>
          </w:p>
          <w:p w14:paraId="72BC7C2B" w14:textId="77777777" w:rsidR="0055482C" w:rsidRPr="00055304" w:rsidRDefault="00A00B34" w:rsidP="005E0965">
            <w:pPr>
              <w:pStyle w:val="ListParagraph"/>
              <w:numPr>
                <w:ilvl w:val="0"/>
                <w:numId w:val="25"/>
              </w:numPr>
              <w:jc w:val="both"/>
            </w:pPr>
            <w:r w:rsidRPr="00055304">
              <w:t xml:space="preserve">Provide professional advice, information and support in relation to </w:t>
            </w:r>
            <w:r w:rsidR="00557307">
              <w:t xml:space="preserve">planning </w:t>
            </w:r>
            <w:r w:rsidR="00A40F38">
              <w:t>policy and housing policy</w:t>
            </w:r>
            <w:r w:rsidR="00E962A2">
              <w:t xml:space="preserve"> matters</w:t>
            </w:r>
            <w:r w:rsidRPr="00055304">
              <w:t xml:space="preserve"> to </w:t>
            </w:r>
            <w:r w:rsidR="00357DDB" w:rsidRPr="00055304">
              <w:t>Councillors, Senior Managers and other colleagues</w:t>
            </w:r>
            <w:r w:rsidRPr="00055304">
              <w:t>, as required</w:t>
            </w:r>
            <w:r w:rsidR="0055482C" w:rsidRPr="00055304">
              <w:t>.</w:t>
            </w:r>
          </w:p>
          <w:p w14:paraId="72BC7C2C" w14:textId="7415D13A" w:rsidR="00557307" w:rsidRDefault="00557307" w:rsidP="005E0965">
            <w:pPr>
              <w:pStyle w:val="ListParagraph"/>
              <w:numPr>
                <w:ilvl w:val="0"/>
                <w:numId w:val="25"/>
              </w:numPr>
            </w:pPr>
            <w:r w:rsidRPr="00557307">
              <w:t xml:space="preserve">Work with </w:t>
            </w:r>
            <w:r>
              <w:t xml:space="preserve">the Head of Planning and Place </w:t>
            </w:r>
            <w:r w:rsidR="000C47C9">
              <w:t xml:space="preserve">and the Service Manager for Development Management </w:t>
            </w:r>
            <w:r w:rsidRPr="00557307">
              <w:t xml:space="preserve">in </w:t>
            </w:r>
            <w:r>
              <w:t xml:space="preserve">respect of </w:t>
            </w:r>
            <w:r w:rsidRPr="00557307">
              <w:t>the development and review of strategies, policies and delivery to meet the Council’s strategic objectives and statutory obligations.</w:t>
            </w:r>
          </w:p>
          <w:p w14:paraId="72BC7C2D" w14:textId="77777777" w:rsidR="0055482C" w:rsidRPr="00055304" w:rsidRDefault="00A00B34" w:rsidP="005E0965">
            <w:pPr>
              <w:pStyle w:val="ListParagraph"/>
              <w:numPr>
                <w:ilvl w:val="0"/>
                <w:numId w:val="25"/>
              </w:numPr>
              <w:jc w:val="both"/>
            </w:pPr>
            <w:r w:rsidRPr="00055304">
              <w:t>Contribute to the Council</w:t>
            </w:r>
            <w:r w:rsidR="00357DDB" w:rsidRPr="00055304">
              <w:t>’s</w:t>
            </w:r>
            <w:r w:rsidRPr="00055304">
              <w:t xml:space="preserve"> </w:t>
            </w:r>
            <w:r w:rsidR="00357DDB" w:rsidRPr="00055304">
              <w:t xml:space="preserve">customer service ethos and be part of </w:t>
            </w:r>
            <w:r w:rsidRPr="00055304">
              <w:t xml:space="preserve">a strong working culture, </w:t>
            </w:r>
            <w:r w:rsidR="00357DDB" w:rsidRPr="00055304">
              <w:t xml:space="preserve">with </w:t>
            </w:r>
            <w:r w:rsidRPr="00055304">
              <w:t>sound values and positive behaviour</w:t>
            </w:r>
            <w:r w:rsidR="0055482C" w:rsidRPr="00055304">
              <w:t>.</w:t>
            </w:r>
          </w:p>
          <w:p w14:paraId="72BC7C2E" w14:textId="77777777" w:rsidR="0055482C" w:rsidRPr="00055304" w:rsidRDefault="00A00B34" w:rsidP="005E0965">
            <w:pPr>
              <w:pStyle w:val="ListParagraph"/>
              <w:numPr>
                <w:ilvl w:val="0"/>
                <w:numId w:val="25"/>
              </w:numPr>
              <w:jc w:val="both"/>
            </w:pPr>
            <w:r w:rsidRPr="00055304">
              <w:t>Contribute to the development of strong performance management across the Council to help drive the effective service delivery</w:t>
            </w:r>
            <w:r w:rsidR="0055482C" w:rsidRPr="00055304">
              <w:t>.</w:t>
            </w:r>
          </w:p>
          <w:p w14:paraId="72BC7C2F" w14:textId="77777777" w:rsidR="00A00B34" w:rsidRPr="00055304" w:rsidRDefault="00A00B34" w:rsidP="005E0965">
            <w:pPr>
              <w:pStyle w:val="ListParagraph"/>
              <w:numPr>
                <w:ilvl w:val="0"/>
                <w:numId w:val="25"/>
              </w:numPr>
              <w:jc w:val="both"/>
            </w:pPr>
            <w:r w:rsidRPr="00055304">
              <w:t>Work across Council services to ensure an integrated approach to service planning and delivery, contributing to cross service projects, as required</w:t>
            </w:r>
            <w:r w:rsidR="00BF2ACC" w:rsidRPr="00055304">
              <w:t>.</w:t>
            </w:r>
          </w:p>
          <w:p w14:paraId="72BC7C30" w14:textId="77777777" w:rsidR="00B83423" w:rsidRPr="00055304" w:rsidRDefault="00B83423" w:rsidP="003D74DB">
            <w:pPr>
              <w:rPr>
                <w:rFonts w:cstheme="minorHAnsi"/>
                <w:lang w:eastAsia="en-GB"/>
              </w:rPr>
            </w:pPr>
          </w:p>
          <w:p w14:paraId="72BC7C31" w14:textId="77777777" w:rsidR="00A00B34" w:rsidRPr="00055304" w:rsidRDefault="00A00B34" w:rsidP="00A00B34">
            <w:pPr>
              <w:rPr>
                <w:rFonts w:cs="Arial"/>
                <w:b/>
              </w:rPr>
            </w:pPr>
            <w:r w:rsidRPr="00055304">
              <w:rPr>
                <w:rFonts w:cs="Arial"/>
                <w:b/>
              </w:rPr>
              <w:t>Managerial</w:t>
            </w:r>
          </w:p>
          <w:p w14:paraId="72BC7C32" w14:textId="4124B9ED" w:rsidR="00E962A2" w:rsidRPr="00337360" w:rsidRDefault="00E962A2" w:rsidP="005E0965">
            <w:pPr>
              <w:pStyle w:val="ListParagraph"/>
              <w:numPr>
                <w:ilvl w:val="0"/>
                <w:numId w:val="25"/>
              </w:numPr>
              <w:rPr>
                <w:rFonts w:cs="Arial"/>
              </w:rPr>
            </w:pPr>
            <w:r>
              <w:rPr>
                <w:rFonts w:cs="Arial"/>
              </w:rPr>
              <w:t xml:space="preserve">Provide supervision for the </w:t>
            </w:r>
            <w:r w:rsidR="00321A5C" w:rsidRPr="00321A5C">
              <w:rPr>
                <w:rFonts w:cs="Arial"/>
                <w:color w:val="000000" w:themeColor="text1"/>
              </w:rPr>
              <w:t>Building Control Team</w:t>
            </w:r>
            <w:r w:rsidR="007D337C" w:rsidRPr="00321A5C">
              <w:rPr>
                <w:rFonts w:cs="Arial"/>
                <w:color w:val="000000" w:themeColor="text1"/>
              </w:rPr>
              <w:t xml:space="preserve"> </w:t>
            </w:r>
            <w:r w:rsidRPr="00337360">
              <w:rPr>
                <w:rFonts w:cs="Arial"/>
              </w:rPr>
              <w:t>providing effective leadership and clear sense of direction.</w:t>
            </w:r>
          </w:p>
          <w:p w14:paraId="72BC7C33" w14:textId="77777777" w:rsidR="00E962A2" w:rsidRPr="00337360" w:rsidRDefault="00E962A2" w:rsidP="005E0965">
            <w:pPr>
              <w:pStyle w:val="ListParagraph"/>
              <w:numPr>
                <w:ilvl w:val="0"/>
                <w:numId w:val="25"/>
              </w:numPr>
              <w:rPr>
                <w:rFonts w:cs="Arial"/>
              </w:rPr>
            </w:pPr>
            <w:r w:rsidRPr="00337360">
              <w:rPr>
                <w:rFonts w:cs="Arial"/>
              </w:rPr>
              <w:t xml:space="preserve">Initiate and oversee the </w:t>
            </w:r>
            <w:r>
              <w:rPr>
                <w:rFonts w:cs="Arial"/>
              </w:rPr>
              <w:t xml:space="preserve">creation and development of new or improved </w:t>
            </w:r>
            <w:r w:rsidR="00DA5052">
              <w:rPr>
                <w:rFonts w:cs="Arial"/>
              </w:rPr>
              <w:t xml:space="preserve">planning </w:t>
            </w:r>
            <w:r w:rsidR="00A40F38">
              <w:rPr>
                <w:rFonts w:cs="Arial"/>
              </w:rPr>
              <w:t xml:space="preserve">policy initiatives, including </w:t>
            </w:r>
            <w:r w:rsidR="006253D1">
              <w:rPr>
                <w:rFonts w:cs="Arial"/>
              </w:rPr>
              <w:t xml:space="preserve">modernisation and </w:t>
            </w:r>
            <w:r w:rsidR="00A40F38">
              <w:rPr>
                <w:rFonts w:cs="Arial"/>
              </w:rPr>
              <w:t xml:space="preserve">innovation in terms of community engagement regarding Development Plan </w:t>
            </w:r>
            <w:r w:rsidR="006253D1">
              <w:rPr>
                <w:rFonts w:cs="Arial"/>
              </w:rPr>
              <w:t>(and other related) consultations</w:t>
            </w:r>
            <w:r w:rsidR="00A40F38">
              <w:rPr>
                <w:rFonts w:cs="Arial"/>
              </w:rPr>
              <w:t xml:space="preserve">. </w:t>
            </w:r>
            <w:r>
              <w:rPr>
                <w:rFonts w:cs="Arial"/>
              </w:rPr>
              <w:t xml:space="preserve"> </w:t>
            </w:r>
          </w:p>
          <w:p w14:paraId="72BC7C34" w14:textId="0E9476FA" w:rsidR="00E962A2" w:rsidRPr="00337360" w:rsidRDefault="00E962A2" w:rsidP="005E0965">
            <w:pPr>
              <w:pStyle w:val="ListParagraph"/>
              <w:numPr>
                <w:ilvl w:val="0"/>
                <w:numId w:val="25"/>
              </w:numPr>
              <w:rPr>
                <w:rFonts w:cs="Arial"/>
              </w:rPr>
            </w:pPr>
            <w:r w:rsidRPr="00337360">
              <w:rPr>
                <w:rFonts w:cs="Arial"/>
              </w:rPr>
              <w:t xml:space="preserve">Ensure all staff matters within the </w:t>
            </w:r>
            <w:r w:rsidR="00017AEB">
              <w:rPr>
                <w:rFonts w:cs="Arial"/>
              </w:rPr>
              <w:t xml:space="preserve">Building Control Team </w:t>
            </w:r>
            <w:r w:rsidRPr="00337360">
              <w:rPr>
                <w:rFonts w:cs="Arial"/>
              </w:rPr>
              <w:t>are well managed, including recruitment, appraisal, motivation, training and development, performance counselling and, if required, disciplinary matters.</w:t>
            </w:r>
          </w:p>
          <w:p w14:paraId="72BC7C35" w14:textId="2E4247B3" w:rsidR="00E962A2" w:rsidRPr="00337360" w:rsidRDefault="00E962A2" w:rsidP="005E0965">
            <w:pPr>
              <w:pStyle w:val="ListParagraph"/>
              <w:numPr>
                <w:ilvl w:val="0"/>
                <w:numId w:val="25"/>
              </w:numPr>
              <w:rPr>
                <w:rFonts w:cs="Arial"/>
              </w:rPr>
            </w:pPr>
            <w:r w:rsidRPr="00337360">
              <w:rPr>
                <w:rFonts w:cs="Arial"/>
              </w:rPr>
              <w:t xml:space="preserve">Oversee and promote strong performance </w:t>
            </w:r>
            <w:r w:rsidR="00FD7A36">
              <w:rPr>
                <w:rFonts w:cs="Arial"/>
              </w:rPr>
              <w:t>throughout the Building Control Team</w:t>
            </w:r>
            <w:r w:rsidRPr="00337360">
              <w:rPr>
                <w:rFonts w:cs="Arial"/>
              </w:rPr>
              <w:t xml:space="preserve"> with a focus on success, developing potential and recognition.</w:t>
            </w:r>
          </w:p>
          <w:p w14:paraId="72BC7C36" w14:textId="2A5CD29F" w:rsidR="00E962A2" w:rsidRPr="00337360" w:rsidRDefault="00E962A2" w:rsidP="005E0965">
            <w:pPr>
              <w:pStyle w:val="ListParagraph"/>
              <w:numPr>
                <w:ilvl w:val="0"/>
                <w:numId w:val="25"/>
              </w:numPr>
              <w:rPr>
                <w:rFonts w:cs="Arial"/>
              </w:rPr>
            </w:pPr>
            <w:r w:rsidRPr="00337360">
              <w:rPr>
                <w:rFonts w:cs="Arial"/>
              </w:rPr>
              <w:t xml:space="preserve">Deal fairly and effectively with comments, complaints and enquiries, seeking to improve </w:t>
            </w:r>
            <w:r w:rsidR="00FD7A36">
              <w:rPr>
                <w:rFonts w:cs="Arial"/>
              </w:rPr>
              <w:t>Building Control service</w:t>
            </w:r>
            <w:r w:rsidRPr="00337360">
              <w:rPr>
                <w:rFonts w:cs="Arial"/>
              </w:rPr>
              <w:t xml:space="preserve"> delivery where possible.</w:t>
            </w:r>
          </w:p>
          <w:p w14:paraId="72BC7C37" w14:textId="77777777" w:rsidR="00E962A2" w:rsidRPr="00337360" w:rsidRDefault="00E962A2" w:rsidP="005E0965">
            <w:pPr>
              <w:pStyle w:val="ListParagraph"/>
              <w:numPr>
                <w:ilvl w:val="0"/>
                <w:numId w:val="25"/>
              </w:numPr>
              <w:rPr>
                <w:rFonts w:cs="Arial"/>
              </w:rPr>
            </w:pPr>
            <w:r w:rsidRPr="00337360">
              <w:rPr>
                <w:rFonts w:cs="Arial"/>
              </w:rPr>
              <w:t>Ensure effective management of external groups where the Council has a key formal role.</w:t>
            </w:r>
          </w:p>
          <w:p w14:paraId="72BC7C38" w14:textId="77777777" w:rsidR="00E962A2" w:rsidRPr="00337360" w:rsidRDefault="00E962A2" w:rsidP="005E0965">
            <w:pPr>
              <w:pStyle w:val="ListParagraph"/>
              <w:numPr>
                <w:ilvl w:val="0"/>
                <w:numId w:val="25"/>
              </w:numPr>
              <w:rPr>
                <w:rFonts w:cs="Arial"/>
              </w:rPr>
            </w:pPr>
            <w:r w:rsidRPr="00337360">
              <w:rPr>
                <w:rFonts w:cs="Arial"/>
              </w:rPr>
              <w:t>Promot</w:t>
            </w:r>
            <w:r>
              <w:rPr>
                <w:rFonts w:cs="Arial"/>
              </w:rPr>
              <w:t>e good practice across the team</w:t>
            </w:r>
            <w:r w:rsidRPr="00337360">
              <w:rPr>
                <w:rFonts w:cs="Arial"/>
              </w:rPr>
              <w:t xml:space="preserve"> in terms of equality and diversity, health and safety, values and behaviours, team and cooperative working and positive communications.</w:t>
            </w:r>
          </w:p>
          <w:p w14:paraId="72BC7C39" w14:textId="78BC435D" w:rsidR="00E962A2" w:rsidRPr="00337360" w:rsidRDefault="00E962A2" w:rsidP="005E0965">
            <w:pPr>
              <w:pStyle w:val="ListParagraph"/>
              <w:numPr>
                <w:ilvl w:val="0"/>
                <w:numId w:val="25"/>
              </w:numPr>
              <w:rPr>
                <w:rFonts w:cs="Arial"/>
              </w:rPr>
            </w:pPr>
            <w:r w:rsidRPr="00337360">
              <w:rPr>
                <w:rFonts w:cs="Arial"/>
              </w:rPr>
              <w:lastRenderedPageBreak/>
              <w:t xml:space="preserve">Provide support </w:t>
            </w:r>
            <w:r>
              <w:rPr>
                <w:rFonts w:cs="Arial"/>
              </w:rPr>
              <w:t xml:space="preserve">for the </w:t>
            </w:r>
            <w:r w:rsidR="00873C8D">
              <w:rPr>
                <w:rFonts w:cs="Arial"/>
              </w:rPr>
              <w:t>Service Manager – Development Management,</w:t>
            </w:r>
            <w:r w:rsidRPr="00337360">
              <w:rPr>
                <w:rFonts w:cs="Arial"/>
              </w:rPr>
              <w:t xml:space="preserve"> in relation to management, development and performance across the Directorate</w:t>
            </w:r>
            <w:r w:rsidR="0025464E">
              <w:rPr>
                <w:rFonts w:cs="Arial"/>
              </w:rPr>
              <w:t>.</w:t>
            </w:r>
          </w:p>
          <w:p w14:paraId="72BC7C3A" w14:textId="77777777" w:rsidR="00E962A2" w:rsidRPr="00E962A2" w:rsidRDefault="00E962A2" w:rsidP="00E962A2">
            <w:pPr>
              <w:rPr>
                <w:rFonts w:cstheme="minorHAnsi"/>
                <w:lang w:eastAsia="en-GB"/>
              </w:rPr>
            </w:pPr>
          </w:p>
          <w:p w14:paraId="72BC7C3B" w14:textId="77777777" w:rsidR="00DA5052" w:rsidRPr="00DA5052" w:rsidRDefault="00D11EEA" w:rsidP="00DA5052">
            <w:pPr>
              <w:rPr>
                <w:rFonts w:cs="Arial"/>
                <w:b/>
              </w:rPr>
            </w:pPr>
            <w:r w:rsidRPr="00055304">
              <w:rPr>
                <w:rFonts w:cs="Arial"/>
                <w:b/>
              </w:rPr>
              <w:t>Specific</w:t>
            </w:r>
          </w:p>
          <w:p w14:paraId="72BC7C3C" w14:textId="2DB3CC97" w:rsidR="007D337C" w:rsidRDefault="004A0FD3" w:rsidP="005E0965">
            <w:pPr>
              <w:pStyle w:val="BodyText2"/>
              <w:numPr>
                <w:ilvl w:val="0"/>
                <w:numId w:val="25"/>
              </w:numPr>
              <w:rPr>
                <w:rFonts w:ascii="Calibri" w:hAnsi="Calibri"/>
                <w:b w:val="0"/>
                <w:snapToGrid w:val="0"/>
                <w:color w:val="000000" w:themeColor="text1"/>
                <w:sz w:val="22"/>
                <w:szCs w:val="22"/>
                <w:lang w:eastAsia="en-US"/>
              </w:rPr>
            </w:pPr>
            <w:r w:rsidRPr="000B4F3B">
              <w:rPr>
                <w:rFonts w:ascii="Calibri" w:hAnsi="Calibri"/>
                <w:b w:val="0"/>
                <w:snapToGrid w:val="0"/>
                <w:color w:val="000000" w:themeColor="text1"/>
                <w:sz w:val="22"/>
                <w:szCs w:val="22"/>
                <w:lang w:eastAsia="en-US"/>
              </w:rPr>
              <w:t xml:space="preserve">To manage, co-ordinate and monitor </w:t>
            </w:r>
            <w:r w:rsidR="007D337C" w:rsidRPr="000B4F3B">
              <w:rPr>
                <w:rFonts w:ascii="Calibri" w:hAnsi="Calibri"/>
                <w:b w:val="0"/>
                <w:snapToGrid w:val="0"/>
                <w:color w:val="000000" w:themeColor="text1"/>
                <w:sz w:val="22"/>
                <w:szCs w:val="22"/>
                <w:lang w:eastAsia="en-US"/>
              </w:rPr>
              <w:t xml:space="preserve">resources and </w:t>
            </w:r>
            <w:r w:rsidRPr="000B4F3B">
              <w:rPr>
                <w:rFonts w:ascii="Calibri" w:hAnsi="Calibri"/>
                <w:b w:val="0"/>
                <w:snapToGrid w:val="0"/>
                <w:color w:val="000000" w:themeColor="text1"/>
                <w:sz w:val="22"/>
                <w:szCs w:val="22"/>
                <w:lang w:eastAsia="en-US"/>
              </w:rPr>
              <w:t xml:space="preserve">Team performance </w:t>
            </w:r>
            <w:r w:rsidR="007D337C" w:rsidRPr="000B4F3B">
              <w:rPr>
                <w:rFonts w:ascii="Calibri" w:hAnsi="Calibri"/>
                <w:b w:val="0"/>
                <w:snapToGrid w:val="0"/>
                <w:color w:val="000000" w:themeColor="text1"/>
                <w:sz w:val="22"/>
                <w:szCs w:val="22"/>
                <w:lang w:eastAsia="en-US"/>
              </w:rPr>
              <w:t xml:space="preserve">across </w:t>
            </w:r>
            <w:r w:rsidR="000B4F3B">
              <w:rPr>
                <w:rFonts w:ascii="Calibri" w:hAnsi="Calibri"/>
                <w:b w:val="0"/>
                <w:snapToGrid w:val="0"/>
                <w:color w:val="000000" w:themeColor="text1"/>
                <w:sz w:val="22"/>
                <w:szCs w:val="22"/>
                <w:lang w:eastAsia="en-US"/>
              </w:rPr>
              <w:t>the Building Control Team</w:t>
            </w:r>
            <w:r w:rsidR="007D337C" w:rsidRPr="000B4F3B">
              <w:rPr>
                <w:rFonts w:ascii="Calibri" w:hAnsi="Calibri"/>
                <w:b w:val="0"/>
                <w:snapToGrid w:val="0"/>
                <w:color w:val="000000" w:themeColor="text1"/>
                <w:sz w:val="22"/>
                <w:szCs w:val="22"/>
                <w:lang w:eastAsia="en-US"/>
              </w:rPr>
              <w:t xml:space="preserve"> </w:t>
            </w:r>
            <w:r w:rsidRPr="000B4F3B">
              <w:rPr>
                <w:rFonts w:ascii="Calibri" w:hAnsi="Calibri"/>
                <w:b w:val="0"/>
                <w:snapToGrid w:val="0"/>
                <w:color w:val="000000" w:themeColor="text1"/>
                <w:sz w:val="22"/>
                <w:szCs w:val="22"/>
                <w:lang w:eastAsia="en-US"/>
              </w:rPr>
              <w:t>to ensure a high quality of work</w:t>
            </w:r>
            <w:r w:rsidR="000B4F3B">
              <w:rPr>
                <w:rFonts w:ascii="Calibri" w:hAnsi="Calibri"/>
                <w:b w:val="0"/>
                <w:snapToGrid w:val="0"/>
                <w:color w:val="000000" w:themeColor="text1"/>
                <w:sz w:val="22"/>
                <w:szCs w:val="22"/>
                <w:lang w:eastAsia="en-US"/>
              </w:rPr>
              <w:t xml:space="preserve"> and professionalism</w:t>
            </w:r>
            <w:r w:rsidRPr="000B4F3B">
              <w:rPr>
                <w:rFonts w:ascii="Calibri" w:hAnsi="Calibri"/>
                <w:b w:val="0"/>
                <w:snapToGrid w:val="0"/>
                <w:color w:val="000000" w:themeColor="text1"/>
                <w:sz w:val="22"/>
                <w:szCs w:val="22"/>
                <w:lang w:eastAsia="en-US"/>
              </w:rPr>
              <w:t>.</w:t>
            </w:r>
          </w:p>
          <w:p w14:paraId="65BC89A8" w14:textId="5C31EBCA" w:rsidR="00117B23" w:rsidRPr="000B4F3B" w:rsidRDefault="00684AD0" w:rsidP="005E0965">
            <w:pPr>
              <w:pStyle w:val="BodyText2"/>
              <w:numPr>
                <w:ilvl w:val="0"/>
                <w:numId w:val="25"/>
              </w:numPr>
              <w:rPr>
                <w:rFonts w:ascii="Calibri" w:hAnsi="Calibri"/>
                <w:b w:val="0"/>
                <w:snapToGrid w:val="0"/>
                <w:color w:val="000000" w:themeColor="text1"/>
                <w:sz w:val="22"/>
                <w:szCs w:val="22"/>
                <w:lang w:eastAsia="en-US"/>
              </w:rPr>
            </w:pPr>
            <w:r>
              <w:rPr>
                <w:rFonts w:ascii="Calibri" w:hAnsi="Calibri"/>
                <w:b w:val="0"/>
                <w:snapToGrid w:val="0"/>
                <w:color w:val="000000" w:themeColor="text1"/>
                <w:sz w:val="22"/>
                <w:szCs w:val="22"/>
                <w:lang w:eastAsia="en-US"/>
              </w:rPr>
              <w:t xml:space="preserve">To manage the inspection and plan-checking regimes of the Building Control </w:t>
            </w:r>
            <w:r w:rsidR="00811406">
              <w:rPr>
                <w:rFonts w:ascii="Calibri" w:hAnsi="Calibri"/>
                <w:b w:val="0"/>
                <w:snapToGrid w:val="0"/>
                <w:color w:val="000000" w:themeColor="text1"/>
                <w:sz w:val="22"/>
                <w:szCs w:val="22"/>
                <w:lang w:eastAsia="en-US"/>
              </w:rPr>
              <w:t xml:space="preserve">Team to ensure compliance with the Building Regulations, including where necessary the progression of any enforcement </w:t>
            </w:r>
            <w:r w:rsidR="00621615">
              <w:rPr>
                <w:rFonts w:ascii="Calibri" w:hAnsi="Calibri"/>
                <w:b w:val="0"/>
                <w:snapToGrid w:val="0"/>
                <w:color w:val="000000" w:themeColor="text1"/>
                <w:sz w:val="22"/>
                <w:szCs w:val="22"/>
                <w:lang w:eastAsia="en-US"/>
              </w:rPr>
              <w:t>matters</w:t>
            </w:r>
            <w:r w:rsidR="00B517F3">
              <w:rPr>
                <w:rFonts w:ascii="Calibri" w:hAnsi="Calibri"/>
                <w:b w:val="0"/>
                <w:snapToGrid w:val="0"/>
                <w:color w:val="000000" w:themeColor="text1"/>
                <w:sz w:val="22"/>
                <w:szCs w:val="22"/>
                <w:lang w:eastAsia="en-US"/>
              </w:rPr>
              <w:t xml:space="preserve"> </w:t>
            </w:r>
            <w:r w:rsidR="00621615">
              <w:rPr>
                <w:rFonts w:ascii="Calibri" w:hAnsi="Calibri"/>
                <w:b w:val="0"/>
                <w:snapToGrid w:val="0"/>
                <w:color w:val="000000" w:themeColor="text1"/>
                <w:sz w:val="22"/>
                <w:szCs w:val="22"/>
                <w:lang w:eastAsia="en-US"/>
              </w:rPr>
              <w:t>on behalf of the Council.</w:t>
            </w:r>
          </w:p>
          <w:p w14:paraId="72BC7C3D" w14:textId="4C9C6B33" w:rsidR="004A0FD3" w:rsidRDefault="004A0FD3" w:rsidP="005E0965">
            <w:pPr>
              <w:pStyle w:val="BodyText2"/>
              <w:numPr>
                <w:ilvl w:val="0"/>
                <w:numId w:val="25"/>
              </w:numPr>
              <w:rPr>
                <w:rFonts w:ascii="Calibri" w:hAnsi="Calibri"/>
                <w:b w:val="0"/>
                <w:snapToGrid w:val="0"/>
                <w:sz w:val="22"/>
                <w:szCs w:val="22"/>
                <w:lang w:eastAsia="en-US"/>
              </w:rPr>
            </w:pPr>
            <w:r>
              <w:rPr>
                <w:rFonts w:ascii="Calibri" w:hAnsi="Calibri"/>
                <w:b w:val="0"/>
                <w:snapToGrid w:val="0"/>
                <w:sz w:val="22"/>
                <w:szCs w:val="22"/>
                <w:lang w:eastAsia="en-US"/>
              </w:rPr>
              <w:t xml:space="preserve">To provide the </w:t>
            </w:r>
            <w:r w:rsidRPr="004A0FD3">
              <w:rPr>
                <w:rFonts w:ascii="Calibri" w:hAnsi="Calibri"/>
                <w:b w:val="0"/>
                <w:snapToGrid w:val="0"/>
                <w:sz w:val="22"/>
                <w:szCs w:val="22"/>
              </w:rPr>
              <w:t>lead professional direction</w:t>
            </w:r>
            <w:r w:rsidR="00237621">
              <w:rPr>
                <w:rFonts w:ascii="Calibri" w:hAnsi="Calibri"/>
                <w:b w:val="0"/>
                <w:snapToGrid w:val="0"/>
                <w:sz w:val="22"/>
                <w:szCs w:val="22"/>
              </w:rPr>
              <w:t xml:space="preserve"> </w:t>
            </w:r>
            <w:r w:rsidRPr="004A0FD3">
              <w:rPr>
                <w:rFonts w:ascii="Calibri" w:hAnsi="Calibri"/>
                <w:b w:val="0"/>
                <w:snapToGrid w:val="0"/>
                <w:sz w:val="22"/>
                <w:szCs w:val="22"/>
              </w:rPr>
              <w:t xml:space="preserve">of Lancaster City Council’s </w:t>
            </w:r>
            <w:r w:rsidR="00237621">
              <w:rPr>
                <w:rFonts w:ascii="Calibri" w:hAnsi="Calibri"/>
                <w:b w:val="0"/>
                <w:snapToGrid w:val="0"/>
                <w:sz w:val="22"/>
                <w:szCs w:val="22"/>
              </w:rPr>
              <w:t xml:space="preserve">Building Control Team, including representation of the Council </w:t>
            </w:r>
            <w:r w:rsidR="004C1472">
              <w:rPr>
                <w:rFonts w:ascii="Calibri" w:hAnsi="Calibri"/>
                <w:b w:val="0"/>
                <w:snapToGrid w:val="0"/>
                <w:sz w:val="22"/>
                <w:szCs w:val="22"/>
              </w:rPr>
              <w:t xml:space="preserve">at a national, regional or sub-regional level </w:t>
            </w:r>
            <w:r w:rsidR="00112CD5">
              <w:rPr>
                <w:rFonts w:ascii="Calibri" w:hAnsi="Calibri"/>
                <w:b w:val="0"/>
                <w:snapToGrid w:val="0"/>
                <w:sz w:val="22"/>
                <w:szCs w:val="22"/>
              </w:rPr>
              <w:t>where necessary.</w:t>
            </w:r>
          </w:p>
          <w:p w14:paraId="619C3198" w14:textId="671046C9" w:rsidR="00112CD5" w:rsidRDefault="00BC08DD" w:rsidP="005E0965">
            <w:pPr>
              <w:pStyle w:val="BodyText2"/>
              <w:numPr>
                <w:ilvl w:val="0"/>
                <w:numId w:val="25"/>
              </w:numPr>
              <w:rPr>
                <w:rFonts w:ascii="Calibri" w:hAnsi="Calibri"/>
                <w:b w:val="0"/>
                <w:snapToGrid w:val="0"/>
                <w:sz w:val="22"/>
                <w:szCs w:val="22"/>
                <w:lang w:eastAsia="en-US"/>
              </w:rPr>
            </w:pPr>
            <w:r>
              <w:rPr>
                <w:rFonts w:ascii="Calibri" w:hAnsi="Calibri"/>
                <w:b w:val="0"/>
                <w:snapToGrid w:val="0"/>
                <w:sz w:val="22"/>
                <w:szCs w:val="22"/>
                <w:lang w:eastAsia="en-US"/>
              </w:rPr>
              <w:t xml:space="preserve">To lead </w:t>
            </w:r>
            <w:r w:rsidR="004A0FD3" w:rsidRPr="00BC08DD">
              <w:rPr>
                <w:rFonts w:ascii="Calibri" w:hAnsi="Calibri"/>
                <w:b w:val="0"/>
                <w:snapToGrid w:val="0"/>
                <w:sz w:val="22"/>
                <w:szCs w:val="22"/>
              </w:rPr>
              <w:t xml:space="preserve">the Council’s input into the preparation and implementation of </w:t>
            </w:r>
            <w:r w:rsidR="00112CD5">
              <w:rPr>
                <w:rFonts w:ascii="Calibri" w:hAnsi="Calibri"/>
                <w:b w:val="0"/>
                <w:snapToGrid w:val="0"/>
                <w:sz w:val="22"/>
                <w:szCs w:val="22"/>
              </w:rPr>
              <w:t>new Building Regulation (or other related legislat</w:t>
            </w:r>
            <w:r w:rsidR="00AD1CA8">
              <w:rPr>
                <w:rFonts w:ascii="Calibri" w:hAnsi="Calibri"/>
                <w:b w:val="0"/>
                <w:snapToGrid w:val="0"/>
                <w:sz w:val="22"/>
                <w:szCs w:val="22"/>
              </w:rPr>
              <w:t>ion</w:t>
            </w:r>
            <w:r w:rsidR="00112CD5">
              <w:rPr>
                <w:rFonts w:ascii="Calibri" w:hAnsi="Calibri"/>
                <w:b w:val="0"/>
                <w:snapToGrid w:val="0"/>
                <w:sz w:val="22"/>
                <w:szCs w:val="22"/>
              </w:rPr>
              <w:t>)</w:t>
            </w:r>
            <w:r w:rsidR="00AD1CA8">
              <w:rPr>
                <w:rFonts w:ascii="Calibri" w:hAnsi="Calibri"/>
                <w:b w:val="0"/>
                <w:snapToGrid w:val="0"/>
                <w:sz w:val="22"/>
                <w:szCs w:val="22"/>
              </w:rPr>
              <w:t xml:space="preserve"> policies</w:t>
            </w:r>
            <w:r w:rsidR="00FC25ED">
              <w:rPr>
                <w:rFonts w:ascii="Calibri" w:hAnsi="Calibri"/>
                <w:b w:val="0"/>
                <w:snapToGrid w:val="0"/>
                <w:sz w:val="22"/>
                <w:szCs w:val="22"/>
              </w:rPr>
              <w:t xml:space="preserve">, </w:t>
            </w:r>
            <w:r w:rsidR="00AD1CA8">
              <w:rPr>
                <w:rFonts w:ascii="Calibri" w:hAnsi="Calibri"/>
                <w:b w:val="0"/>
                <w:snapToGrid w:val="0"/>
                <w:sz w:val="22"/>
                <w:szCs w:val="22"/>
              </w:rPr>
              <w:t>initiatives</w:t>
            </w:r>
            <w:r w:rsidR="00FC25ED">
              <w:rPr>
                <w:rFonts w:ascii="Calibri" w:hAnsi="Calibri"/>
                <w:b w:val="0"/>
                <w:snapToGrid w:val="0"/>
                <w:sz w:val="22"/>
                <w:szCs w:val="22"/>
              </w:rPr>
              <w:t xml:space="preserve"> and best practice.</w:t>
            </w:r>
          </w:p>
          <w:p w14:paraId="76788607" w14:textId="7FA4226A" w:rsidR="00530809" w:rsidRDefault="00530809" w:rsidP="005E0965">
            <w:pPr>
              <w:pStyle w:val="BodyText2"/>
              <w:numPr>
                <w:ilvl w:val="0"/>
                <w:numId w:val="25"/>
              </w:numPr>
              <w:rPr>
                <w:rFonts w:ascii="Calibri" w:hAnsi="Calibri"/>
                <w:b w:val="0"/>
                <w:snapToGrid w:val="0"/>
                <w:sz w:val="22"/>
                <w:szCs w:val="22"/>
                <w:lang w:eastAsia="en-US"/>
              </w:rPr>
            </w:pPr>
            <w:r>
              <w:rPr>
                <w:rFonts w:ascii="Calibri" w:hAnsi="Calibri"/>
                <w:b w:val="0"/>
                <w:snapToGrid w:val="0"/>
                <w:sz w:val="22"/>
                <w:szCs w:val="22"/>
              </w:rPr>
              <w:t xml:space="preserve">To </w:t>
            </w:r>
            <w:r w:rsidR="009A45E2">
              <w:rPr>
                <w:rFonts w:ascii="Calibri" w:hAnsi="Calibri"/>
                <w:b w:val="0"/>
                <w:snapToGrid w:val="0"/>
                <w:sz w:val="22"/>
                <w:szCs w:val="22"/>
              </w:rPr>
              <w:t xml:space="preserve">seek to </w:t>
            </w:r>
            <w:r>
              <w:rPr>
                <w:rFonts w:ascii="Calibri" w:hAnsi="Calibri"/>
                <w:b w:val="0"/>
                <w:snapToGrid w:val="0"/>
                <w:sz w:val="22"/>
                <w:szCs w:val="22"/>
              </w:rPr>
              <w:t xml:space="preserve">develop </w:t>
            </w:r>
            <w:r w:rsidR="0040604D">
              <w:rPr>
                <w:rFonts w:ascii="Calibri" w:hAnsi="Calibri"/>
                <w:b w:val="0"/>
                <w:snapToGrid w:val="0"/>
                <w:sz w:val="22"/>
                <w:szCs w:val="22"/>
              </w:rPr>
              <w:t>a range of energy and sustainability services</w:t>
            </w:r>
            <w:r w:rsidR="009A45E2">
              <w:rPr>
                <w:rFonts w:ascii="Calibri" w:hAnsi="Calibri"/>
                <w:b w:val="0"/>
                <w:snapToGrid w:val="0"/>
                <w:sz w:val="22"/>
                <w:szCs w:val="22"/>
              </w:rPr>
              <w:t xml:space="preserve"> to </w:t>
            </w:r>
            <w:r w:rsidR="00103D12">
              <w:rPr>
                <w:rFonts w:ascii="Calibri" w:hAnsi="Calibri"/>
                <w:b w:val="0"/>
                <w:snapToGrid w:val="0"/>
                <w:sz w:val="22"/>
                <w:szCs w:val="22"/>
              </w:rPr>
              <w:t>help contribute to the Council’s commitments to mitigating the declared Climate Emergency.</w:t>
            </w:r>
            <w:r w:rsidR="0040604D">
              <w:rPr>
                <w:rFonts w:ascii="Calibri" w:hAnsi="Calibri"/>
                <w:b w:val="0"/>
                <w:snapToGrid w:val="0"/>
                <w:sz w:val="22"/>
                <w:szCs w:val="22"/>
              </w:rPr>
              <w:t xml:space="preserve"> </w:t>
            </w:r>
          </w:p>
          <w:p w14:paraId="6E7211F4" w14:textId="0F2B0F4F" w:rsidR="001004E1" w:rsidRPr="001004E1" w:rsidRDefault="004C1472" w:rsidP="005E0965">
            <w:pPr>
              <w:pStyle w:val="BodyText2"/>
              <w:numPr>
                <w:ilvl w:val="0"/>
                <w:numId w:val="25"/>
              </w:numPr>
              <w:rPr>
                <w:rFonts w:ascii="Calibri" w:hAnsi="Calibri"/>
                <w:b w:val="0"/>
                <w:snapToGrid w:val="0"/>
                <w:sz w:val="22"/>
                <w:szCs w:val="22"/>
                <w:lang w:eastAsia="en-US"/>
              </w:rPr>
            </w:pPr>
            <w:r>
              <w:rPr>
                <w:rFonts w:ascii="Calibri" w:hAnsi="Calibri"/>
                <w:b w:val="0"/>
                <w:snapToGrid w:val="0"/>
                <w:sz w:val="22"/>
                <w:szCs w:val="22"/>
                <w:lang w:eastAsia="en-US"/>
              </w:rPr>
              <w:t xml:space="preserve">To </w:t>
            </w:r>
            <w:r w:rsidR="007B237B">
              <w:rPr>
                <w:rFonts w:ascii="Calibri" w:hAnsi="Calibri"/>
                <w:b w:val="0"/>
                <w:snapToGrid w:val="0"/>
                <w:sz w:val="22"/>
                <w:szCs w:val="22"/>
                <w:lang w:eastAsia="en-US"/>
              </w:rPr>
              <w:t xml:space="preserve">actively </w:t>
            </w:r>
            <w:r w:rsidR="003A5807">
              <w:rPr>
                <w:rFonts w:ascii="Calibri" w:hAnsi="Calibri"/>
                <w:b w:val="0"/>
                <w:snapToGrid w:val="0"/>
                <w:sz w:val="22"/>
                <w:szCs w:val="22"/>
                <w:lang w:eastAsia="en-US"/>
              </w:rPr>
              <w:t xml:space="preserve">and competitively </w:t>
            </w:r>
            <w:r w:rsidR="007B237B">
              <w:rPr>
                <w:rFonts w:ascii="Calibri" w:hAnsi="Calibri"/>
                <w:b w:val="0"/>
                <w:snapToGrid w:val="0"/>
                <w:sz w:val="22"/>
                <w:szCs w:val="22"/>
                <w:lang w:eastAsia="en-US"/>
              </w:rPr>
              <w:t>market the authority’s Building Control services</w:t>
            </w:r>
            <w:r w:rsidR="001004E1">
              <w:rPr>
                <w:rFonts w:ascii="Calibri" w:hAnsi="Calibri"/>
                <w:b w:val="0"/>
                <w:snapToGrid w:val="0"/>
                <w:sz w:val="22"/>
                <w:szCs w:val="22"/>
                <w:lang w:eastAsia="en-US"/>
              </w:rPr>
              <w:t>, including the setting and administration of local</w:t>
            </w:r>
            <w:r w:rsidR="00D30C3D">
              <w:rPr>
                <w:rFonts w:ascii="Calibri" w:hAnsi="Calibri"/>
                <w:b w:val="0"/>
                <w:snapToGrid w:val="0"/>
                <w:sz w:val="22"/>
                <w:szCs w:val="22"/>
                <w:lang w:eastAsia="en-US"/>
              </w:rPr>
              <w:t xml:space="preserve"> Building Control</w:t>
            </w:r>
            <w:r w:rsidR="001004E1">
              <w:rPr>
                <w:rFonts w:ascii="Calibri" w:hAnsi="Calibri"/>
                <w:b w:val="0"/>
                <w:snapToGrid w:val="0"/>
                <w:sz w:val="22"/>
                <w:szCs w:val="22"/>
                <w:lang w:eastAsia="en-US"/>
              </w:rPr>
              <w:t xml:space="preserve"> fees and charges</w:t>
            </w:r>
            <w:r w:rsidR="00D30C3D">
              <w:rPr>
                <w:rFonts w:ascii="Calibri" w:hAnsi="Calibri"/>
                <w:b w:val="0"/>
                <w:snapToGrid w:val="0"/>
                <w:sz w:val="22"/>
                <w:szCs w:val="22"/>
                <w:lang w:eastAsia="en-US"/>
              </w:rPr>
              <w:t>.</w:t>
            </w:r>
          </w:p>
          <w:p w14:paraId="4CCCBDA5" w14:textId="2F2D7E58" w:rsidR="005E0965" w:rsidRPr="005E0965" w:rsidRDefault="00D30C3D" w:rsidP="005E0965">
            <w:pPr>
              <w:pStyle w:val="BodyText2"/>
              <w:numPr>
                <w:ilvl w:val="0"/>
                <w:numId w:val="25"/>
              </w:numPr>
              <w:rPr>
                <w:rFonts w:ascii="Calibri" w:hAnsi="Calibri"/>
                <w:b w:val="0"/>
                <w:snapToGrid w:val="0"/>
                <w:color w:val="000000" w:themeColor="text1"/>
                <w:sz w:val="22"/>
                <w:szCs w:val="22"/>
                <w:lang w:eastAsia="en-US"/>
              </w:rPr>
            </w:pPr>
            <w:r w:rsidRPr="005E0965">
              <w:rPr>
                <w:rFonts w:ascii="Calibri" w:hAnsi="Calibri"/>
                <w:b w:val="0"/>
                <w:snapToGrid w:val="0"/>
                <w:color w:val="000000" w:themeColor="text1"/>
                <w:sz w:val="22"/>
                <w:szCs w:val="22"/>
                <w:lang w:eastAsia="en-US"/>
              </w:rPr>
              <w:t xml:space="preserve">To liaise with other relevant sectors </w:t>
            </w:r>
            <w:r w:rsidR="005E0965" w:rsidRPr="005E0965">
              <w:rPr>
                <w:rFonts w:ascii="Calibri" w:hAnsi="Calibri"/>
                <w:b w:val="0"/>
                <w:snapToGrid w:val="0"/>
                <w:color w:val="000000" w:themeColor="text1"/>
                <w:sz w:val="22"/>
                <w:szCs w:val="22"/>
                <w:lang w:eastAsia="en-US"/>
              </w:rPr>
              <w:t>including</w:t>
            </w:r>
            <w:r w:rsidR="00CE2128">
              <w:rPr>
                <w:rFonts w:ascii="Calibri" w:hAnsi="Calibri"/>
                <w:b w:val="0"/>
                <w:snapToGrid w:val="0"/>
                <w:color w:val="000000" w:themeColor="text1"/>
                <w:sz w:val="22"/>
                <w:szCs w:val="22"/>
                <w:lang w:eastAsia="en-US"/>
              </w:rPr>
              <w:t xml:space="preserve"> the Building Safety Regul</w:t>
            </w:r>
            <w:r w:rsidR="007B0EB1">
              <w:rPr>
                <w:rFonts w:ascii="Calibri" w:hAnsi="Calibri"/>
                <w:b w:val="0"/>
                <w:snapToGrid w:val="0"/>
                <w:color w:val="000000" w:themeColor="text1"/>
                <w:sz w:val="22"/>
                <w:szCs w:val="22"/>
                <w:lang w:eastAsia="en-US"/>
              </w:rPr>
              <w:t>ator,</w:t>
            </w:r>
            <w:r w:rsidR="005E0965" w:rsidRPr="005E0965">
              <w:rPr>
                <w:rFonts w:ascii="Calibri" w:hAnsi="Calibri"/>
                <w:b w:val="0"/>
                <w:snapToGrid w:val="0"/>
                <w:color w:val="000000" w:themeColor="text1"/>
                <w:sz w:val="22"/>
                <w:szCs w:val="22"/>
                <w:lang w:eastAsia="en-US"/>
              </w:rPr>
              <w:t xml:space="preserve"> </w:t>
            </w:r>
            <w:r w:rsidR="005E0965" w:rsidRPr="005E0965">
              <w:rPr>
                <w:rFonts w:ascii="Calibri" w:hAnsi="Calibri"/>
                <w:b w:val="0"/>
                <w:snapToGrid w:val="0"/>
                <w:color w:val="000000" w:themeColor="text1"/>
                <w:sz w:val="22"/>
                <w:szCs w:val="22"/>
              </w:rPr>
              <w:t>Local Authority Officers, fire safety and structural specialists to ensure the requirements of the Building Regulations are met.</w:t>
            </w:r>
          </w:p>
          <w:p w14:paraId="35B372B3" w14:textId="767988EC" w:rsidR="00174D96" w:rsidRDefault="0025464E" w:rsidP="005E0965">
            <w:pPr>
              <w:pStyle w:val="BodyText2"/>
              <w:numPr>
                <w:ilvl w:val="0"/>
                <w:numId w:val="25"/>
              </w:numPr>
              <w:rPr>
                <w:rFonts w:ascii="Calibri" w:hAnsi="Calibri"/>
                <w:b w:val="0"/>
                <w:snapToGrid w:val="0"/>
                <w:sz w:val="22"/>
                <w:szCs w:val="22"/>
                <w:lang w:eastAsia="en-US"/>
              </w:rPr>
            </w:pPr>
            <w:r>
              <w:rPr>
                <w:rFonts w:ascii="Calibri" w:hAnsi="Calibri"/>
                <w:b w:val="0"/>
                <w:snapToGrid w:val="0"/>
                <w:sz w:val="22"/>
                <w:szCs w:val="22"/>
                <w:lang w:eastAsia="en-US"/>
              </w:rPr>
              <w:t xml:space="preserve">Where necessary, to report to </w:t>
            </w:r>
            <w:r w:rsidR="002B00BE">
              <w:rPr>
                <w:rFonts w:ascii="Calibri" w:hAnsi="Calibri"/>
                <w:b w:val="0"/>
                <w:snapToGrid w:val="0"/>
                <w:sz w:val="22"/>
                <w:szCs w:val="22"/>
                <w:lang w:eastAsia="en-US"/>
              </w:rPr>
              <w:t xml:space="preserve">the Council’s committees </w:t>
            </w:r>
            <w:r w:rsidR="005F6FDC">
              <w:rPr>
                <w:rFonts w:ascii="Calibri" w:hAnsi="Calibri"/>
                <w:b w:val="0"/>
                <w:snapToGrid w:val="0"/>
                <w:sz w:val="22"/>
                <w:szCs w:val="22"/>
                <w:lang w:eastAsia="en-US"/>
              </w:rPr>
              <w:t xml:space="preserve">or other </w:t>
            </w:r>
            <w:r w:rsidR="005F6FDC" w:rsidRPr="00BC08DD">
              <w:rPr>
                <w:rFonts w:ascii="Calibri" w:hAnsi="Calibri"/>
                <w:b w:val="0"/>
                <w:snapToGrid w:val="0"/>
                <w:sz w:val="22"/>
                <w:szCs w:val="22"/>
              </w:rPr>
              <w:t xml:space="preserve">elected member and working groups </w:t>
            </w:r>
            <w:r w:rsidR="002B00BE">
              <w:rPr>
                <w:rFonts w:ascii="Calibri" w:hAnsi="Calibri"/>
                <w:b w:val="0"/>
                <w:snapToGrid w:val="0"/>
                <w:sz w:val="22"/>
                <w:szCs w:val="22"/>
                <w:lang w:eastAsia="en-US"/>
              </w:rPr>
              <w:t>to provide</w:t>
            </w:r>
            <w:r w:rsidR="005F6FDC" w:rsidRPr="00BC08DD">
              <w:rPr>
                <w:rFonts w:ascii="Calibri" w:hAnsi="Calibri"/>
                <w:b w:val="0"/>
                <w:snapToGrid w:val="0"/>
                <w:sz w:val="22"/>
                <w:szCs w:val="22"/>
              </w:rPr>
              <w:t xml:space="preserve"> advocacy and explanation of policy development, progress and performance</w:t>
            </w:r>
            <w:r w:rsidR="005F6FDC">
              <w:rPr>
                <w:rFonts w:ascii="Calibri" w:hAnsi="Calibri"/>
                <w:b w:val="0"/>
                <w:snapToGrid w:val="0"/>
                <w:sz w:val="22"/>
                <w:szCs w:val="22"/>
              </w:rPr>
              <w:t xml:space="preserve"> in the Building Control </w:t>
            </w:r>
            <w:r w:rsidR="00FE1DFC">
              <w:rPr>
                <w:rFonts w:ascii="Calibri" w:hAnsi="Calibri"/>
                <w:b w:val="0"/>
                <w:snapToGrid w:val="0"/>
                <w:sz w:val="22"/>
                <w:szCs w:val="22"/>
              </w:rPr>
              <w:t>sector.</w:t>
            </w:r>
          </w:p>
          <w:p w14:paraId="4DF24A76" w14:textId="2C59BDF2" w:rsidR="00FE1DFC" w:rsidRPr="006253D1" w:rsidRDefault="00D12812" w:rsidP="00FE1DFC">
            <w:pPr>
              <w:pStyle w:val="BodyText2"/>
              <w:numPr>
                <w:ilvl w:val="0"/>
                <w:numId w:val="25"/>
              </w:numPr>
              <w:rPr>
                <w:rFonts w:ascii="Calibri" w:hAnsi="Calibri"/>
                <w:b w:val="0"/>
                <w:snapToGrid w:val="0"/>
                <w:sz w:val="22"/>
                <w:szCs w:val="22"/>
                <w:lang w:eastAsia="en-US"/>
              </w:rPr>
            </w:pPr>
            <w:r>
              <w:rPr>
                <w:rFonts w:asciiTheme="minorHAnsi" w:hAnsiTheme="minorHAnsi" w:cstheme="minorHAnsi"/>
                <w:b w:val="0"/>
                <w:sz w:val="22"/>
              </w:rPr>
              <w:t xml:space="preserve">To </w:t>
            </w:r>
            <w:r w:rsidR="00EB2D93">
              <w:rPr>
                <w:rFonts w:asciiTheme="minorHAnsi" w:hAnsiTheme="minorHAnsi" w:cstheme="minorHAnsi"/>
                <w:b w:val="0"/>
                <w:sz w:val="22"/>
              </w:rPr>
              <w:t xml:space="preserve">act as Responsible Spending Officer and </w:t>
            </w:r>
            <w:r>
              <w:rPr>
                <w:rFonts w:asciiTheme="minorHAnsi" w:hAnsiTheme="minorHAnsi" w:cstheme="minorHAnsi"/>
                <w:b w:val="0"/>
                <w:sz w:val="22"/>
              </w:rPr>
              <w:t>manage</w:t>
            </w:r>
            <w:r w:rsidR="00FE1DFC" w:rsidRPr="00BC08DD">
              <w:rPr>
                <w:rFonts w:asciiTheme="minorHAnsi" w:hAnsiTheme="minorHAnsi" w:cstheme="minorHAnsi"/>
                <w:b w:val="0"/>
                <w:sz w:val="22"/>
              </w:rPr>
              <w:t xml:space="preserve"> allocated budget headings in line with the Service Business Plan and Financial </w:t>
            </w:r>
            <w:r w:rsidR="00C37DAB" w:rsidRPr="00BC08DD">
              <w:rPr>
                <w:rFonts w:asciiTheme="minorHAnsi" w:hAnsiTheme="minorHAnsi" w:cstheme="minorHAnsi"/>
                <w:b w:val="0"/>
                <w:sz w:val="22"/>
              </w:rPr>
              <w:t>Regulations and</w:t>
            </w:r>
            <w:r w:rsidR="00FE1DFC" w:rsidRPr="00BC08DD">
              <w:rPr>
                <w:rFonts w:asciiTheme="minorHAnsi" w:hAnsiTheme="minorHAnsi" w:cstheme="minorHAnsi"/>
                <w:b w:val="0"/>
                <w:sz w:val="22"/>
              </w:rPr>
              <w:t xml:space="preserve"> reporting on progress as part of the City Council</w:t>
            </w:r>
            <w:r w:rsidR="00FE1DFC">
              <w:rPr>
                <w:rFonts w:asciiTheme="minorHAnsi" w:hAnsiTheme="minorHAnsi" w:cstheme="minorHAnsi"/>
                <w:b w:val="0"/>
                <w:sz w:val="22"/>
              </w:rPr>
              <w:t>’</w:t>
            </w:r>
            <w:r w:rsidR="00FE1DFC" w:rsidRPr="00BC08DD">
              <w:rPr>
                <w:rFonts w:asciiTheme="minorHAnsi" w:hAnsiTheme="minorHAnsi" w:cstheme="minorHAnsi"/>
                <w:b w:val="0"/>
                <w:sz w:val="22"/>
              </w:rPr>
              <w:t xml:space="preserve">s performance management procedures. </w:t>
            </w:r>
          </w:p>
          <w:p w14:paraId="552A66DE" w14:textId="77777777" w:rsidR="00D12812" w:rsidRDefault="00D12812" w:rsidP="00D12812">
            <w:pPr>
              <w:pStyle w:val="BodyText2"/>
              <w:numPr>
                <w:ilvl w:val="0"/>
                <w:numId w:val="25"/>
              </w:numPr>
              <w:rPr>
                <w:rFonts w:asciiTheme="minorHAnsi" w:hAnsiTheme="minorHAnsi"/>
                <w:b w:val="0"/>
                <w:snapToGrid w:val="0"/>
                <w:sz w:val="22"/>
                <w:szCs w:val="22"/>
                <w:lang w:eastAsia="en-US"/>
              </w:rPr>
            </w:pPr>
            <w:r w:rsidRPr="006253D1">
              <w:rPr>
                <w:rFonts w:asciiTheme="minorHAnsi" w:hAnsiTheme="minorHAnsi"/>
                <w:b w:val="0"/>
                <w:snapToGrid w:val="0"/>
                <w:sz w:val="22"/>
                <w:szCs w:val="22"/>
                <w:lang w:eastAsia="en-US"/>
              </w:rPr>
              <w:t xml:space="preserve">To maintain a current knowledge of </w:t>
            </w:r>
            <w:r>
              <w:rPr>
                <w:rFonts w:asciiTheme="minorHAnsi" w:hAnsiTheme="minorHAnsi"/>
                <w:b w:val="0"/>
                <w:snapToGrid w:val="0"/>
                <w:sz w:val="22"/>
                <w:szCs w:val="22"/>
                <w:lang w:eastAsia="en-US"/>
              </w:rPr>
              <w:t>Building Regulations</w:t>
            </w:r>
            <w:r w:rsidRPr="006253D1">
              <w:rPr>
                <w:rFonts w:asciiTheme="minorHAnsi" w:hAnsiTheme="minorHAnsi"/>
                <w:b w:val="0"/>
                <w:snapToGrid w:val="0"/>
                <w:sz w:val="22"/>
                <w:szCs w:val="22"/>
                <w:lang w:eastAsia="en-US"/>
              </w:rPr>
              <w:t xml:space="preserve"> legislation, procedures, policies and other guidance that may be relevant</w:t>
            </w:r>
            <w:r>
              <w:rPr>
                <w:rFonts w:asciiTheme="minorHAnsi" w:hAnsiTheme="minorHAnsi"/>
                <w:b w:val="0"/>
                <w:snapToGrid w:val="0"/>
                <w:sz w:val="22"/>
                <w:szCs w:val="22"/>
                <w:lang w:eastAsia="en-US"/>
              </w:rPr>
              <w:t>.</w:t>
            </w:r>
          </w:p>
          <w:p w14:paraId="763AEB39" w14:textId="68534687" w:rsidR="00D12812" w:rsidRPr="00F8428D" w:rsidRDefault="00D12812" w:rsidP="00D12812">
            <w:pPr>
              <w:pStyle w:val="BodyText2"/>
              <w:numPr>
                <w:ilvl w:val="0"/>
                <w:numId w:val="25"/>
              </w:numPr>
              <w:rPr>
                <w:rFonts w:asciiTheme="minorHAnsi" w:hAnsiTheme="minorHAnsi"/>
                <w:b w:val="0"/>
                <w:snapToGrid w:val="0"/>
                <w:sz w:val="22"/>
                <w:szCs w:val="22"/>
                <w:lang w:eastAsia="en-US"/>
              </w:rPr>
            </w:pPr>
            <w:r w:rsidRPr="00192C31">
              <w:rPr>
                <w:rFonts w:ascii="Calibri" w:hAnsi="Calibri"/>
                <w:b w:val="0"/>
                <w:snapToGrid w:val="0"/>
                <w:sz w:val="22"/>
                <w:szCs w:val="22"/>
              </w:rPr>
              <w:t xml:space="preserve">To deputise for the </w:t>
            </w:r>
            <w:r>
              <w:rPr>
                <w:rFonts w:ascii="Calibri" w:hAnsi="Calibri"/>
                <w:b w:val="0"/>
                <w:snapToGrid w:val="0"/>
                <w:sz w:val="22"/>
                <w:szCs w:val="22"/>
              </w:rPr>
              <w:t>Service Manager – Development Management</w:t>
            </w:r>
            <w:r w:rsidRPr="00192C31">
              <w:rPr>
                <w:rFonts w:ascii="Calibri" w:hAnsi="Calibri"/>
                <w:b w:val="0"/>
                <w:snapToGrid w:val="0"/>
                <w:sz w:val="22"/>
                <w:szCs w:val="22"/>
              </w:rPr>
              <w:t xml:space="preserve"> when required, including service management duties</w:t>
            </w:r>
            <w:r w:rsidR="00A528DB">
              <w:rPr>
                <w:rFonts w:ascii="Calibri" w:hAnsi="Calibri"/>
                <w:b w:val="0"/>
                <w:snapToGrid w:val="0"/>
                <w:sz w:val="22"/>
                <w:szCs w:val="22"/>
              </w:rPr>
              <w:t>.</w:t>
            </w:r>
          </w:p>
          <w:p w14:paraId="72BC7C4B" w14:textId="77777777" w:rsidR="00A40F38" w:rsidRPr="00055304" w:rsidRDefault="00A40F38" w:rsidP="000712F1">
            <w:pPr>
              <w:jc w:val="both"/>
              <w:rPr>
                <w:rFonts w:cstheme="minorHAnsi"/>
                <w:lang w:eastAsia="en-GB"/>
              </w:rPr>
            </w:pPr>
          </w:p>
        </w:tc>
      </w:tr>
      <w:tr w:rsidR="00B83423" w:rsidRPr="009C7774" w14:paraId="72BC7C4E"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BC7C4D" w14:textId="77777777" w:rsidR="004140BB" w:rsidRPr="009C7774" w:rsidRDefault="00600DA2" w:rsidP="00B83423">
            <w:pPr>
              <w:rPr>
                <w:rFonts w:eastAsia="Times New Roman" w:cstheme="minorHAnsi"/>
                <w:b/>
                <w:lang w:eastAsia="en-GB"/>
              </w:rPr>
            </w:pPr>
            <w:r w:rsidRPr="00545961">
              <w:rPr>
                <w:rFonts w:eastAsia="Times New Roman" w:cstheme="minorHAnsi"/>
                <w:b/>
                <w:lang w:eastAsia="en-GB"/>
              </w:rPr>
              <w:lastRenderedPageBreak/>
              <w:t>Primary Objectives</w:t>
            </w:r>
          </w:p>
        </w:tc>
      </w:tr>
      <w:tr w:rsidR="00B83423" w:rsidRPr="009C7774" w14:paraId="72BC7C56"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2BC7C4F" w14:textId="77777777" w:rsidR="009C7774" w:rsidRDefault="009C7774" w:rsidP="0045058E">
            <w:pPr>
              <w:rPr>
                <w:rFonts w:cs="Arial"/>
              </w:rPr>
            </w:pPr>
          </w:p>
          <w:p w14:paraId="2F8D9846" w14:textId="18C5FDBE" w:rsidR="00136C3B" w:rsidRDefault="000712F1" w:rsidP="00635A09">
            <w:pPr>
              <w:pStyle w:val="ListParagraph"/>
              <w:numPr>
                <w:ilvl w:val="0"/>
                <w:numId w:val="17"/>
              </w:numPr>
              <w:rPr>
                <w:rFonts w:cs="Arial"/>
              </w:rPr>
            </w:pPr>
            <w:r w:rsidRPr="00635A09">
              <w:rPr>
                <w:rFonts w:cs="Arial"/>
              </w:rPr>
              <w:t xml:space="preserve">To ensure that the </w:t>
            </w:r>
            <w:r w:rsidR="00762885">
              <w:rPr>
                <w:rFonts w:cs="Arial"/>
              </w:rPr>
              <w:t xml:space="preserve">Development Management Building Control Team </w:t>
            </w:r>
            <w:r w:rsidR="006253D1" w:rsidRPr="00635A09">
              <w:rPr>
                <w:rFonts w:cs="Arial"/>
              </w:rPr>
              <w:t>work</w:t>
            </w:r>
            <w:r w:rsidR="00136C3B">
              <w:rPr>
                <w:rFonts w:cs="Arial"/>
              </w:rPr>
              <w:t>s</w:t>
            </w:r>
            <w:r w:rsidR="006253D1" w:rsidRPr="00635A09">
              <w:rPr>
                <w:rFonts w:cs="Arial"/>
              </w:rPr>
              <w:t xml:space="preserve"> towards a common goal in terms of </w:t>
            </w:r>
            <w:r w:rsidR="007D337C" w:rsidRPr="00136C3B">
              <w:rPr>
                <w:rFonts w:cs="Arial"/>
                <w:color w:val="000000" w:themeColor="text1"/>
              </w:rPr>
              <w:t>achieving</w:t>
            </w:r>
            <w:r w:rsidR="00F8428D" w:rsidRPr="00635A09">
              <w:rPr>
                <w:rFonts w:cs="Arial"/>
              </w:rPr>
              <w:t xml:space="preserve"> high-quality buildings that function well</w:t>
            </w:r>
            <w:r w:rsidR="00A67A08">
              <w:rPr>
                <w:rFonts w:cs="Arial"/>
              </w:rPr>
              <w:t xml:space="preserve"> and are safe</w:t>
            </w:r>
            <w:r w:rsidR="0054181C">
              <w:rPr>
                <w:rFonts w:cs="Arial"/>
              </w:rPr>
              <w:t xml:space="preserve"> for users, whilst also contributing to the mitigation against the effects of climate change.</w:t>
            </w:r>
            <w:r w:rsidR="00A67A08">
              <w:rPr>
                <w:rFonts w:cs="Arial"/>
              </w:rPr>
              <w:t xml:space="preserve"> </w:t>
            </w:r>
            <w:r w:rsidR="00136C3B">
              <w:rPr>
                <w:rFonts w:cs="Arial"/>
              </w:rPr>
              <w:t xml:space="preserve"> </w:t>
            </w:r>
          </w:p>
          <w:p w14:paraId="72BC7C51" w14:textId="77777777" w:rsidR="00635A09" w:rsidRPr="0054181C" w:rsidRDefault="00635A09" w:rsidP="0054181C">
            <w:pPr>
              <w:rPr>
                <w:rFonts w:cs="Arial"/>
              </w:rPr>
            </w:pPr>
          </w:p>
          <w:p w14:paraId="72BC7C52" w14:textId="71C63BB0" w:rsidR="00FF312C" w:rsidRPr="00FF312C" w:rsidRDefault="003F1D76" w:rsidP="003F1D76">
            <w:pPr>
              <w:pStyle w:val="ListParagraph"/>
              <w:numPr>
                <w:ilvl w:val="0"/>
                <w:numId w:val="17"/>
              </w:numPr>
              <w:rPr>
                <w:rFonts w:cs="Arial"/>
              </w:rPr>
            </w:pPr>
            <w:r w:rsidRPr="003F1D76">
              <w:rPr>
                <w:rFonts w:ascii="Calibri" w:eastAsia="Times New Roman" w:hAnsi="Calibri" w:cs="Times New Roman"/>
                <w:snapToGrid w:val="0"/>
              </w:rPr>
              <w:t>To</w:t>
            </w:r>
            <w:r w:rsidR="00FF312C">
              <w:rPr>
                <w:rFonts w:ascii="Calibri" w:eastAsia="Times New Roman" w:hAnsi="Calibri" w:cs="Times New Roman"/>
                <w:snapToGrid w:val="0"/>
              </w:rPr>
              <w:t xml:space="preserve"> supervise and manage the </w:t>
            </w:r>
            <w:r w:rsidR="00F4776D">
              <w:rPr>
                <w:rFonts w:ascii="Calibri" w:eastAsia="Times New Roman" w:hAnsi="Calibri" w:cs="Times New Roman"/>
                <w:snapToGrid w:val="0"/>
                <w:color w:val="000000" w:themeColor="text1"/>
              </w:rPr>
              <w:t>Building Control Team’s</w:t>
            </w:r>
            <w:r w:rsidR="007D337C" w:rsidRPr="00F4776D">
              <w:rPr>
                <w:rFonts w:ascii="Calibri" w:eastAsia="Times New Roman" w:hAnsi="Calibri" w:cs="Times New Roman"/>
                <w:snapToGrid w:val="0"/>
                <w:color w:val="000000" w:themeColor="text1"/>
              </w:rPr>
              <w:t xml:space="preserve"> </w:t>
            </w:r>
            <w:r w:rsidR="00FF312C">
              <w:rPr>
                <w:rFonts w:ascii="Calibri" w:eastAsia="Times New Roman" w:hAnsi="Calibri" w:cs="Times New Roman"/>
                <w:snapToGrid w:val="0"/>
              </w:rPr>
              <w:t xml:space="preserve">workload to ensure a professional, expeditious and high-quality level of </w:t>
            </w:r>
            <w:r w:rsidR="006253D1">
              <w:rPr>
                <w:rFonts w:ascii="Calibri" w:eastAsia="Times New Roman" w:hAnsi="Calibri" w:cs="Times New Roman"/>
                <w:snapToGrid w:val="0"/>
              </w:rPr>
              <w:t xml:space="preserve">work and </w:t>
            </w:r>
            <w:r w:rsidR="00F8428D">
              <w:rPr>
                <w:rFonts w:ascii="Calibri" w:eastAsia="Times New Roman" w:hAnsi="Calibri" w:cs="Times New Roman"/>
                <w:snapToGrid w:val="0"/>
              </w:rPr>
              <w:t>decision-making</w:t>
            </w:r>
            <w:r w:rsidR="00FF312C">
              <w:rPr>
                <w:rFonts w:ascii="Calibri" w:eastAsia="Times New Roman" w:hAnsi="Calibri" w:cs="Times New Roman"/>
                <w:snapToGrid w:val="0"/>
              </w:rPr>
              <w:t xml:space="preserve"> with a strong customer-focused ethos.</w:t>
            </w:r>
          </w:p>
          <w:p w14:paraId="72BC7C53" w14:textId="77777777" w:rsidR="003F1D76" w:rsidRPr="00FF312C" w:rsidRDefault="003F1D76" w:rsidP="00FF312C">
            <w:pPr>
              <w:rPr>
                <w:rFonts w:cs="Arial"/>
              </w:rPr>
            </w:pPr>
          </w:p>
          <w:p w14:paraId="72BC7C54" w14:textId="77777777" w:rsidR="003F1D76" w:rsidRPr="003F1D76" w:rsidRDefault="003F1D76" w:rsidP="003F1D76">
            <w:pPr>
              <w:pStyle w:val="ListParagraph"/>
              <w:numPr>
                <w:ilvl w:val="0"/>
                <w:numId w:val="17"/>
              </w:numPr>
              <w:rPr>
                <w:rFonts w:cs="Arial"/>
              </w:rPr>
            </w:pPr>
            <w:r w:rsidRPr="003F1D76">
              <w:rPr>
                <w:rFonts w:cs="Arial"/>
              </w:rPr>
              <w:t xml:space="preserve">To adopt a continuous improvement approach to all work delivered by the </w:t>
            </w:r>
            <w:r>
              <w:rPr>
                <w:rFonts w:cs="Arial"/>
              </w:rPr>
              <w:t>Planning and Place Service</w:t>
            </w:r>
            <w:r w:rsidRPr="003F1D76">
              <w:rPr>
                <w:rFonts w:cs="Arial"/>
              </w:rPr>
              <w:t xml:space="preserve">, </w:t>
            </w:r>
            <w:r>
              <w:rPr>
                <w:rFonts w:cs="Arial"/>
              </w:rPr>
              <w:t xml:space="preserve">ensuring that placemaking is at the </w:t>
            </w:r>
            <w:r w:rsidR="006253D1">
              <w:rPr>
                <w:rFonts w:cs="Arial"/>
              </w:rPr>
              <w:t>heart of all decision-making and policy evolution.</w:t>
            </w:r>
          </w:p>
          <w:p w14:paraId="72BC7C55" w14:textId="77777777" w:rsidR="00693473" w:rsidRPr="009C7774" w:rsidRDefault="00693473" w:rsidP="0045058E">
            <w:pPr>
              <w:rPr>
                <w:rFonts w:eastAsia="Times New Roman" w:cstheme="minorHAnsi"/>
                <w:b/>
                <w:lang w:eastAsia="en-GB"/>
              </w:rPr>
            </w:pPr>
          </w:p>
        </w:tc>
      </w:tr>
      <w:tr w:rsidR="00B83423" w:rsidRPr="009C7774" w14:paraId="72BC7C5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BC7C57" w14:textId="77777777" w:rsidR="00B83423" w:rsidRPr="009C7774" w:rsidRDefault="00600DA2" w:rsidP="00B83423">
            <w:pPr>
              <w:rPr>
                <w:rFonts w:cstheme="minorHAnsi"/>
                <w:lang w:eastAsia="en-GB"/>
              </w:rPr>
            </w:pPr>
            <w:r w:rsidRPr="00545961">
              <w:rPr>
                <w:rFonts w:eastAsia="Times New Roman" w:cstheme="minorHAnsi"/>
                <w:b/>
                <w:lang w:eastAsia="en-GB"/>
              </w:rPr>
              <w:t>Staff Management Responsibilities</w:t>
            </w:r>
          </w:p>
        </w:tc>
      </w:tr>
      <w:tr w:rsidR="00B83423" w:rsidRPr="009C7774" w14:paraId="72BC7C5E" w14:textId="77777777" w:rsidTr="000D6E29">
        <w:trPr>
          <w:trHeight w:val="930"/>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2BC7C59" w14:textId="77777777" w:rsidR="00D72D1F" w:rsidRDefault="00D72D1F" w:rsidP="00D72D1F">
            <w:pPr>
              <w:pStyle w:val="NoSpacing"/>
              <w:ind w:left="360"/>
              <w:rPr>
                <w:rFonts w:eastAsia="Times New Roman" w:cstheme="minorHAnsi"/>
                <w:lang w:eastAsia="en-GB"/>
              </w:rPr>
            </w:pPr>
          </w:p>
          <w:p w14:paraId="72BC7C5A" w14:textId="7E57DCE2" w:rsidR="00A04B60" w:rsidRDefault="00FF312C" w:rsidP="00A40F38">
            <w:pPr>
              <w:pStyle w:val="NoSpacing"/>
              <w:numPr>
                <w:ilvl w:val="0"/>
                <w:numId w:val="11"/>
              </w:numPr>
              <w:rPr>
                <w:rFonts w:eastAsia="Times New Roman" w:cstheme="minorHAnsi"/>
                <w:lang w:eastAsia="en-GB"/>
              </w:rPr>
            </w:pPr>
            <w:r w:rsidRPr="00A04B60">
              <w:rPr>
                <w:rFonts w:eastAsia="Times New Roman" w:cstheme="minorHAnsi"/>
                <w:lang w:eastAsia="en-GB"/>
              </w:rPr>
              <w:t xml:space="preserve">Provide managerial supervision and support </w:t>
            </w:r>
            <w:r w:rsidR="0054181C">
              <w:rPr>
                <w:rFonts w:eastAsia="Times New Roman" w:cstheme="minorHAnsi"/>
                <w:color w:val="000000" w:themeColor="text1"/>
                <w:lang w:eastAsia="en-GB"/>
              </w:rPr>
              <w:t>to the Building Control Team</w:t>
            </w:r>
            <w:r w:rsidR="007D337C" w:rsidRPr="0054181C">
              <w:rPr>
                <w:rFonts w:eastAsia="Times New Roman" w:cstheme="minorHAnsi"/>
                <w:color w:val="000000" w:themeColor="text1"/>
                <w:lang w:eastAsia="en-GB"/>
              </w:rPr>
              <w:t xml:space="preserve"> </w:t>
            </w:r>
            <w:r w:rsidRPr="00A04B60">
              <w:rPr>
                <w:rFonts w:eastAsia="Times New Roman" w:cstheme="minorHAnsi"/>
                <w:lang w:eastAsia="en-GB"/>
              </w:rPr>
              <w:t xml:space="preserve">in terms of </w:t>
            </w:r>
            <w:r w:rsidR="006253D1">
              <w:rPr>
                <w:rFonts w:eastAsia="Times New Roman" w:cstheme="minorHAnsi"/>
                <w:lang w:eastAsia="en-GB"/>
              </w:rPr>
              <w:t xml:space="preserve">all strands of </w:t>
            </w:r>
            <w:r w:rsidR="0054181C">
              <w:rPr>
                <w:rFonts w:eastAsia="Times New Roman" w:cstheme="minorHAnsi"/>
                <w:lang w:eastAsia="en-GB"/>
              </w:rPr>
              <w:t>Building Regulation (and related)</w:t>
            </w:r>
            <w:r w:rsidR="006253D1">
              <w:rPr>
                <w:rFonts w:eastAsia="Times New Roman" w:cstheme="minorHAnsi"/>
                <w:lang w:eastAsia="en-GB"/>
              </w:rPr>
              <w:t xml:space="preserve"> policy, workload</w:t>
            </w:r>
            <w:r w:rsidR="0054181C">
              <w:rPr>
                <w:rFonts w:eastAsia="Times New Roman" w:cstheme="minorHAnsi"/>
                <w:lang w:eastAsia="en-GB"/>
              </w:rPr>
              <w:t xml:space="preserve"> management</w:t>
            </w:r>
            <w:r w:rsidR="006253D1">
              <w:rPr>
                <w:rFonts w:eastAsia="Times New Roman" w:cstheme="minorHAnsi"/>
                <w:lang w:eastAsia="en-GB"/>
              </w:rPr>
              <w:t xml:space="preserve"> and tasks, </w:t>
            </w:r>
            <w:r w:rsidR="00A04B60">
              <w:rPr>
                <w:rFonts w:eastAsia="Times New Roman" w:cstheme="minorHAnsi"/>
                <w:lang w:eastAsia="en-GB"/>
              </w:rPr>
              <w:t>with a focus upon excellence in customer service delivery.</w:t>
            </w:r>
          </w:p>
          <w:p w14:paraId="72BC7C5B" w14:textId="28A628BA" w:rsidR="00FF312C" w:rsidRPr="00A04B60" w:rsidRDefault="00FF312C" w:rsidP="00A40F38">
            <w:pPr>
              <w:pStyle w:val="NoSpacing"/>
              <w:numPr>
                <w:ilvl w:val="0"/>
                <w:numId w:val="11"/>
              </w:numPr>
              <w:rPr>
                <w:rFonts w:eastAsia="Times New Roman" w:cstheme="minorHAnsi"/>
                <w:lang w:eastAsia="en-GB"/>
              </w:rPr>
            </w:pPr>
            <w:r w:rsidRPr="00A04B60">
              <w:rPr>
                <w:rFonts w:eastAsia="Times New Roman" w:cstheme="minorHAnsi"/>
                <w:lang w:eastAsia="en-GB"/>
              </w:rPr>
              <w:lastRenderedPageBreak/>
              <w:t>All aspects of managing staff recruitment and probation; staff attendance; and staff performance, capability and conduct</w:t>
            </w:r>
            <w:r w:rsidR="0090144E">
              <w:rPr>
                <w:rFonts w:eastAsia="Times New Roman" w:cstheme="minorHAnsi"/>
                <w:lang w:eastAsia="en-GB"/>
              </w:rPr>
              <w:t xml:space="preserve"> within the Building Control Team.</w:t>
            </w:r>
          </w:p>
          <w:p w14:paraId="72BC7C5C" w14:textId="77777777" w:rsidR="00FF312C" w:rsidRDefault="00FF312C" w:rsidP="00FF312C">
            <w:pPr>
              <w:pStyle w:val="NoSpacing"/>
              <w:numPr>
                <w:ilvl w:val="0"/>
                <w:numId w:val="11"/>
              </w:numPr>
              <w:rPr>
                <w:rFonts w:eastAsia="Times New Roman" w:cstheme="minorHAnsi"/>
                <w:lang w:eastAsia="en-GB"/>
              </w:rPr>
            </w:pPr>
            <w:r>
              <w:rPr>
                <w:rFonts w:eastAsia="Times New Roman" w:cstheme="minorHAnsi"/>
                <w:lang w:eastAsia="en-GB"/>
              </w:rPr>
              <w:t>Mentor, coach and develop team members.</w:t>
            </w:r>
          </w:p>
          <w:p w14:paraId="72BC7C5D" w14:textId="77777777" w:rsidR="00DF75B8" w:rsidRPr="009C7774" w:rsidRDefault="00DF75B8" w:rsidP="00A04B60">
            <w:pPr>
              <w:pStyle w:val="NoSpacing"/>
              <w:ind w:left="720"/>
              <w:rPr>
                <w:rFonts w:eastAsia="Times New Roman" w:cstheme="minorHAnsi"/>
                <w:b/>
                <w:lang w:eastAsia="en-GB"/>
              </w:rPr>
            </w:pPr>
          </w:p>
        </w:tc>
      </w:tr>
      <w:tr w:rsidR="00B83423" w:rsidRPr="009C7774" w14:paraId="72BC7C60"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BC7C5F" w14:textId="77777777" w:rsidR="00B83423" w:rsidRPr="009C7774" w:rsidRDefault="00B83423" w:rsidP="00B83423">
            <w:pPr>
              <w:rPr>
                <w:rFonts w:eastAsia="Times New Roman" w:cstheme="minorHAnsi"/>
                <w:b/>
                <w:lang w:eastAsia="en-GB"/>
              </w:rPr>
            </w:pPr>
            <w:r w:rsidRPr="009C7774">
              <w:rPr>
                <w:rFonts w:eastAsia="Times New Roman" w:cstheme="minorHAnsi"/>
                <w:b/>
                <w:lang w:eastAsia="en-GB"/>
              </w:rPr>
              <w:lastRenderedPageBreak/>
              <w:t>Knowledge &amp; Educational Requirements</w:t>
            </w:r>
          </w:p>
        </w:tc>
      </w:tr>
      <w:tr w:rsidR="00B83423" w:rsidRPr="009C7774" w14:paraId="72BC7C78"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2BC7C61" w14:textId="77777777" w:rsidR="000D6E29" w:rsidRDefault="000D6E29" w:rsidP="008B03F1">
            <w:pPr>
              <w:rPr>
                <w:rFonts w:cs="Arial"/>
                <w:b/>
              </w:rPr>
            </w:pPr>
          </w:p>
          <w:p w14:paraId="72BC7C62" w14:textId="77777777" w:rsidR="00BC5209" w:rsidRPr="00BC5209" w:rsidRDefault="00BA767C" w:rsidP="008B03F1">
            <w:pPr>
              <w:rPr>
                <w:rFonts w:cs="Arial"/>
                <w:b/>
              </w:rPr>
            </w:pPr>
            <w:r w:rsidRPr="00BC5209">
              <w:rPr>
                <w:rFonts w:cs="Arial"/>
                <w:b/>
              </w:rPr>
              <w:t>Specialised k</w:t>
            </w:r>
            <w:r w:rsidR="00B83423" w:rsidRPr="00BC5209">
              <w:rPr>
                <w:rFonts w:cs="Arial"/>
                <w:b/>
              </w:rPr>
              <w:t>nowledge:</w:t>
            </w:r>
          </w:p>
          <w:p w14:paraId="72BC7C63" w14:textId="77777777" w:rsidR="000D6E29" w:rsidRDefault="000D6E29" w:rsidP="000D6E29">
            <w:pPr>
              <w:pStyle w:val="NoSpacing"/>
              <w:ind w:left="720"/>
              <w:rPr>
                <w:rFonts w:cstheme="minorHAnsi"/>
                <w:lang w:eastAsia="en-GB"/>
              </w:rPr>
            </w:pPr>
          </w:p>
          <w:p w14:paraId="72BC7C64" w14:textId="5F391052" w:rsidR="00A04B60" w:rsidRPr="00A04B60" w:rsidRDefault="00A04B60" w:rsidP="001A01BD">
            <w:pPr>
              <w:pStyle w:val="NoSpacing"/>
              <w:numPr>
                <w:ilvl w:val="0"/>
                <w:numId w:val="18"/>
              </w:numPr>
              <w:rPr>
                <w:rFonts w:cstheme="minorHAnsi"/>
                <w:lang w:eastAsia="en-GB"/>
              </w:rPr>
            </w:pPr>
            <w:r>
              <w:rPr>
                <w:rFonts w:cs="Arial"/>
              </w:rPr>
              <w:t xml:space="preserve">Member of </w:t>
            </w:r>
            <w:r w:rsidR="00D658AD">
              <w:rPr>
                <w:rFonts w:cs="Arial"/>
              </w:rPr>
              <w:t xml:space="preserve">the </w:t>
            </w:r>
            <w:r w:rsidR="00BD4C3E">
              <w:rPr>
                <w:rFonts w:cs="Arial"/>
              </w:rPr>
              <w:t xml:space="preserve">Royal Institution of Chartered Surveyors, or </w:t>
            </w:r>
            <w:r w:rsidR="00AD6DE4">
              <w:rPr>
                <w:rFonts w:cs="Arial"/>
              </w:rPr>
              <w:t xml:space="preserve">Chartered </w:t>
            </w:r>
            <w:r w:rsidR="00D658AD">
              <w:rPr>
                <w:rFonts w:cs="Arial"/>
              </w:rPr>
              <w:t>Association</w:t>
            </w:r>
            <w:r w:rsidR="00AD6DE4">
              <w:rPr>
                <w:rFonts w:cs="Arial"/>
              </w:rPr>
              <w:t xml:space="preserve"> of Building Engineers</w:t>
            </w:r>
            <w:r w:rsidR="00D658AD">
              <w:rPr>
                <w:rFonts w:cs="Arial"/>
              </w:rPr>
              <w:t>, or Chartered Institute of Building or similar professional/industry body</w:t>
            </w:r>
          </w:p>
          <w:p w14:paraId="72BC7C65" w14:textId="44919477" w:rsidR="001A01BD" w:rsidRPr="001A01BD" w:rsidRDefault="001A01BD" w:rsidP="001A01BD">
            <w:pPr>
              <w:pStyle w:val="NoSpacing"/>
              <w:numPr>
                <w:ilvl w:val="0"/>
                <w:numId w:val="18"/>
              </w:numPr>
              <w:rPr>
                <w:rFonts w:cstheme="minorHAnsi"/>
                <w:lang w:eastAsia="en-GB"/>
              </w:rPr>
            </w:pPr>
            <w:r w:rsidRPr="001A01BD">
              <w:rPr>
                <w:rFonts w:cs="Arial"/>
              </w:rPr>
              <w:t xml:space="preserve">Degree level (or equivalent qualifications) </w:t>
            </w:r>
            <w:r w:rsidR="00A04B60">
              <w:rPr>
                <w:rFonts w:cs="Arial"/>
              </w:rPr>
              <w:t xml:space="preserve">in a </w:t>
            </w:r>
            <w:r w:rsidR="00DE22A3">
              <w:rPr>
                <w:rFonts w:cs="Arial"/>
              </w:rPr>
              <w:t>building control</w:t>
            </w:r>
            <w:r w:rsidR="00A04B60">
              <w:rPr>
                <w:rFonts w:cs="Arial"/>
              </w:rPr>
              <w:t>-related function.</w:t>
            </w:r>
            <w:r>
              <w:rPr>
                <w:rFonts w:cs="Arial"/>
              </w:rPr>
              <w:t xml:space="preserve"> </w:t>
            </w:r>
          </w:p>
          <w:p w14:paraId="72BC7C66" w14:textId="5DCBD9C6" w:rsidR="001A01BD" w:rsidRPr="001A01BD" w:rsidRDefault="001A01BD" w:rsidP="001A01BD">
            <w:pPr>
              <w:pStyle w:val="NoSpacing"/>
              <w:numPr>
                <w:ilvl w:val="0"/>
                <w:numId w:val="18"/>
              </w:numPr>
              <w:rPr>
                <w:rFonts w:cstheme="minorHAnsi"/>
                <w:lang w:eastAsia="en-GB"/>
              </w:rPr>
            </w:pPr>
            <w:r>
              <w:rPr>
                <w:rFonts w:cs="Arial"/>
              </w:rPr>
              <w:t xml:space="preserve">Evidence of significant experience of </w:t>
            </w:r>
            <w:r w:rsidR="00D658AD">
              <w:rPr>
                <w:rFonts w:cs="Arial"/>
              </w:rPr>
              <w:t xml:space="preserve">delivering building control services </w:t>
            </w:r>
          </w:p>
          <w:p w14:paraId="72BC7C67" w14:textId="5A4FDC59" w:rsidR="001A01BD" w:rsidRDefault="00A04B60" w:rsidP="003F50C7">
            <w:pPr>
              <w:pStyle w:val="NoSpacing"/>
              <w:numPr>
                <w:ilvl w:val="0"/>
                <w:numId w:val="18"/>
              </w:numPr>
              <w:rPr>
                <w:rFonts w:cstheme="minorHAnsi"/>
                <w:lang w:eastAsia="en-GB"/>
              </w:rPr>
            </w:pPr>
            <w:r>
              <w:rPr>
                <w:rFonts w:cstheme="minorHAnsi"/>
                <w:lang w:eastAsia="en-GB"/>
              </w:rPr>
              <w:t xml:space="preserve">Sound </w:t>
            </w:r>
            <w:r w:rsidR="001A01BD" w:rsidRPr="001A01BD">
              <w:rPr>
                <w:rFonts w:cstheme="minorHAnsi"/>
                <w:lang w:eastAsia="en-GB"/>
              </w:rPr>
              <w:t xml:space="preserve">Knowledge of the </w:t>
            </w:r>
            <w:r w:rsidR="006D5706">
              <w:rPr>
                <w:rFonts w:cstheme="minorHAnsi"/>
                <w:lang w:eastAsia="en-GB"/>
              </w:rPr>
              <w:t>Building Regulations</w:t>
            </w:r>
            <w:r w:rsidR="006253D1">
              <w:rPr>
                <w:rFonts w:cstheme="minorHAnsi"/>
                <w:lang w:eastAsia="en-GB"/>
              </w:rPr>
              <w:t xml:space="preserve"> </w:t>
            </w:r>
            <w:r w:rsidR="006D5706">
              <w:rPr>
                <w:rFonts w:cstheme="minorHAnsi"/>
                <w:lang w:eastAsia="en-GB"/>
              </w:rPr>
              <w:t>and other associated legislation, law and policy</w:t>
            </w:r>
            <w:r w:rsidR="006253D1">
              <w:rPr>
                <w:rFonts w:cstheme="minorHAnsi"/>
                <w:lang w:eastAsia="en-GB"/>
              </w:rPr>
              <w:t xml:space="preserve"> </w:t>
            </w:r>
          </w:p>
          <w:p w14:paraId="72BC7C69" w14:textId="359C1586" w:rsidR="00A04B60" w:rsidRPr="00A04B60" w:rsidRDefault="00A04B60" w:rsidP="00A04B60">
            <w:pPr>
              <w:pStyle w:val="ListParagraph"/>
              <w:numPr>
                <w:ilvl w:val="0"/>
                <w:numId w:val="18"/>
              </w:numPr>
              <w:rPr>
                <w:rFonts w:cstheme="minorHAnsi"/>
                <w:lang w:eastAsia="en-GB"/>
              </w:rPr>
            </w:pPr>
            <w:r w:rsidRPr="00A04B60">
              <w:rPr>
                <w:rFonts w:cstheme="minorHAnsi"/>
                <w:lang w:eastAsia="en-GB"/>
              </w:rPr>
              <w:t xml:space="preserve">Previous experience of advising </w:t>
            </w:r>
            <w:r w:rsidR="006D5706">
              <w:rPr>
                <w:rFonts w:cstheme="minorHAnsi"/>
                <w:lang w:eastAsia="en-GB"/>
              </w:rPr>
              <w:t>Managers and/or Councillors</w:t>
            </w:r>
            <w:r w:rsidRPr="00A04B60">
              <w:rPr>
                <w:rFonts w:cstheme="minorHAnsi"/>
                <w:lang w:eastAsia="en-GB"/>
              </w:rPr>
              <w:t xml:space="preserve"> regarding complex </w:t>
            </w:r>
            <w:r w:rsidR="006D5706">
              <w:rPr>
                <w:rFonts w:cstheme="minorHAnsi"/>
                <w:lang w:eastAsia="en-GB"/>
              </w:rPr>
              <w:t>Building Control</w:t>
            </w:r>
            <w:r w:rsidRPr="00A04B60">
              <w:rPr>
                <w:rFonts w:cstheme="minorHAnsi"/>
                <w:lang w:eastAsia="en-GB"/>
              </w:rPr>
              <w:t xml:space="preserve"> matters.</w:t>
            </w:r>
          </w:p>
          <w:p w14:paraId="72BC7C6A" w14:textId="77777777" w:rsidR="001A01BD" w:rsidRPr="00BC5209" w:rsidRDefault="001A01BD" w:rsidP="008B03F1">
            <w:pPr>
              <w:rPr>
                <w:rFonts w:cs="Arial"/>
              </w:rPr>
            </w:pPr>
          </w:p>
          <w:p w14:paraId="72BC7C6B" w14:textId="77777777" w:rsidR="00BC5209" w:rsidRPr="00BC5209" w:rsidRDefault="00BA767C" w:rsidP="008B03F1">
            <w:pPr>
              <w:rPr>
                <w:rFonts w:cs="Arial"/>
                <w:b/>
              </w:rPr>
            </w:pPr>
            <w:r w:rsidRPr="00BC5209">
              <w:rPr>
                <w:rFonts w:cs="Arial"/>
                <w:b/>
              </w:rPr>
              <w:t>Functional knowledge:</w:t>
            </w:r>
          </w:p>
          <w:p w14:paraId="72BC7C6C" w14:textId="617A2BDB" w:rsidR="003F50C7" w:rsidRDefault="002168CC" w:rsidP="008B03F1">
            <w:pPr>
              <w:numPr>
                <w:ilvl w:val="0"/>
                <w:numId w:val="6"/>
              </w:numPr>
              <w:rPr>
                <w:rFonts w:cs="Arial"/>
              </w:rPr>
            </w:pPr>
            <w:r>
              <w:rPr>
                <w:rFonts w:cs="Arial"/>
              </w:rPr>
              <w:t>Person m</w:t>
            </w:r>
            <w:r w:rsidR="00A04B60">
              <w:rPr>
                <w:rFonts w:cs="Arial"/>
              </w:rPr>
              <w:t>anagement and Team leadership</w:t>
            </w:r>
          </w:p>
          <w:p w14:paraId="72BC7C6D" w14:textId="77777777" w:rsidR="00105A0C" w:rsidRDefault="00105A0C" w:rsidP="008B03F1">
            <w:pPr>
              <w:numPr>
                <w:ilvl w:val="0"/>
                <w:numId w:val="6"/>
              </w:numPr>
              <w:rPr>
                <w:rFonts w:cs="Arial"/>
              </w:rPr>
            </w:pPr>
            <w:r>
              <w:rPr>
                <w:rFonts w:cs="Arial"/>
              </w:rPr>
              <w:t>Communication and negotiation skills</w:t>
            </w:r>
          </w:p>
          <w:p w14:paraId="72BC7C6E" w14:textId="77777777" w:rsidR="00BC5209" w:rsidRPr="00BC5209" w:rsidRDefault="000D6E29" w:rsidP="008B03F1">
            <w:pPr>
              <w:numPr>
                <w:ilvl w:val="0"/>
                <w:numId w:val="6"/>
              </w:numPr>
              <w:rPr>
                <w:rFonts w:cs="Arial"/>
              </w:rPr>
            </w:pPr>
            <w:r>
              <w:rPr>
                <w:rFonts w:cs="Arial"/>
              </w:rPr>
              <w:t>Workload management</w:t>
            </w:r>
          </w:p>
          <w:p w14:paraId="72BC7C6F" w14:textId="77777777" w:rsidR="000D6E29" w:rsidRDefault="000D6E29" w:rsidP="000D6E29">
            <w:pPr>
              <w:numPr>
                <w:ilvl w:val="0"/>
                <w:numId w:val="20"/>
              </w:numPr>
              <w:spacing w:line="256" w:lineRule="auto"/>
              <w:rPr>
                <w:rFonts w:cs="Arial"/>
              </w:rPr>
            </w:pPr>
            <w:r>
              <w:rPr>
                <w:rFonts w:cs="Arial"/>
              </w:rPr>
              <w:t>Performance management</w:t>
            </w:r>
          </w:p>
          <w:p w14:paraId="72BC7C70" w14:textId="77777777" w:rsidR="003F50C7" w:rsidRDefault="003F50C7" w:rsidP="00CE4E10">
            <w:pPr>
              <w:pStyle w:val="NoSpacing"/>
              <w:numPr>
                <w:ilvl w:val="0"/>
                <w:numId w:val="19"/>
              </w:numPr>
              <w:rPr>
                <w:rFonts w:cstheme="minorHAnsi"/>
                <w:lang w:eastAsia="en-GB"/>
              </w:rPr>
            </w:pPr>
            <w:r>
              <w:rPr>
                <w:rFonts w:cstheme="minorHAnsi"/>
                <w:lang w:eastAsia="en-GB"/>
              </w:rPr>
              <w:t>Coaching and mentoring skills</w:t>
            </w:r>
          </w:p>
          <w:p w14:paraId="72BC7C71" w14:textId="77777777" w:rsidR="00BA767C" w:rsidRPr="00B25AD4" w:rsidRDefault="000D6E29" w:rsidP="00CE4E10">
            <w:pPr>
              <w:pStyle w:val="NoSpacing"/>
              <w:numPr>
                <w:ilvl w:val="0"/>
                <w:numId w:val="19"/>
              </w:numPr>
              <w:rPr>
                <w:rFonts w:cstheme="minorHAnsi"/>
                <w:lang w:eastAsia="en-GB"/>
              </w:rPr>
            </w:pPr>
            <w:r>
              <w:rPr>
                <w:rFonts w:cstheme="minorHAnsi"/>
                <w:lang w:eastAsia="en-GB"/>
              </w:rPr>
              <w:t>A high focus upon customer service experience</w:t>
            </w:r>
          </w:p>
          <w:p w14:paraId="72BC7C72" w14:textId="77777777" w:rsidR="003F50C7" w:rsidRPr="00BC5209" w:rsidRDefault="003F50C7" w:rsidP="00A04B60">
            <w:pPr>
              <w:pStyle w:val="NoSpacing"/>
              <w:rPr>
                <w:rFonts w:cstheme="minorHAnsi"/>
                <w:lang w:eastAsia="en-GB"/>
              </w:rPr>
            </w:pPr>
          </w:p>
          <w:p w14:paraId="72BC7C73" w14:textId="77777777" w:rsidR="00BA767C" w:rsidRPr="00BC5209" w:rsidRDefault="00BA767C" w:rsidP="00BA767C">
            <w:pPr>
              <w:pStyle w:val="NoSpacing"/>
              <w:rPr>
                <w:rFonts w:cs="Arial"/>
                <w:b/>
                <w:lang w:eastAsia="en-GB"/>
              </w:rPr>
            </w:pPr>
            <w:r w:rsidRPr="00BC5209">
              <w:rPr>
                <w:rFonts w:cs="Arial"/>
                <w:b/>
                <w:lang w:eastAsia="en-GB"/>
              </w:rPr>
              <w:t>LCC specific knowledge:</w:t>
            </w:r>
          </w:p>
          <w:p w14:paraId="72BC7C74" w14:textId="77777777" w:rsidR="00BD6766" w:rsidRPr="00BC5209" w:rsidRDefault="00BD6766" w:rsidP="00BC5209">
            <w:pPr>
              <w:numPr>
                <w:ilvl w:val="0"/>
                <w:numId w:val="6"/>
              </w:numPr>
              <w:rPr>
                <w:rFonts w:cs="Arial"/>
              </w:rPr>
            </w:pPr>
            <w:r w:rsidRPr="00BC5209">
              <w:rPr>
                <w:rFonts w:cs="Arial"/>
              </w:rPr>
              <w:t>Understanding, implementation and adherence to Lancaster City Council’s policies and procedures</w:t>
            </w:r>
            <w:r w:rsidR="00545961" w:rsidRPr="00BC5209">
              <w:rPr>
                <w:rFonts w:cs="Arial"/>
              </w:rPr>
              <w:t>.</w:t>
            </w:r>
          </w:p>
          <w:p w14:paraId="72BC7C75" w14:textId="77777777" w:rsidR="00BD6766" w:rsidRPr="00BC5209" w:rsidRDefault="00BD6766" w:rsidP="00BC5209">
            <w:pPr>
              <w:numPr>
                <w:ilvl w:val="0"/>
                <w:numId w:val="6"/>
              </w:numPr>
              <w:rPr>
                <w:rFonts w:cs="Arial"/>
              </w:rPr>
            </w:pPr>
            <w:r w:rsidRPr="00BC5209">
              <w:rPr>
                <w:rFonts w:cs="Arial"/>
              </w:rPr>
              <w:t xml:space="preserve">Understanding, implementation and adherence to </w:t>
            </w:r>
            <w:r w:rsidR="009E2642" w:rsidRPr="00BC5209">
              <w:rPr>
                <w:rFonts w:cs="Arial"/>
              </w:rPr>
              <w:t>Our Values</w:t>
            </w:r>
            <w:r w:rsidR="00545961" w:rsidRPr="00BC5209">
              <w:rPr>
                <w:rFonts w:cs="Arial"/>
              </w:rPr>
              <w:t>.</w:t>
            </w:r>
          </w:p>
          <w:p w14:paraId="72BC7C76" w14:textId="77777777" w:rsidR="00545961" w:rsidRPr="00BC5209" w:rsidRDefault="00BD6766" w:rsidP="00BC5209">
            <w:pPr>
              <w:numPr>
                <w:ilvl w:val="0"/>
                <w:numId w:val="6"/>
              </w:numPr>
              <w:rPr>
                <w:rFonts w:cs="Arial"/>
              </w:rPr>
            </w:pPr>
            <w:r w:rsidRPr="00BC5209">
              <w:rPr>
                <w:rFonts w:cs="Arial"/>
              </w:rPr>
              <w:t>Understanding of the post holder’s own and their team’s contribution to the Council’s Corporate</w:t>
            </w:r>
            <w:r w:rsidR="009E2642" w:rsidRPr="00BC5209">
              <w:rPr>
                <w:rFonts w:cs="Arial"/>
              </w:rPr>
              <w:t xml:space="preserve"> Plan</w:t>
            </w:r>
            <w:r w:rsidR="00545961" w:rsidRPr="00BC5209">
              <w:rPr>
                <w:rFonts w:cs="Arial"/>
              </w:rPr>
              <w:t>.</w:t>
            </w:r>
            <w:r w:rsidRPr="00BC5209">
              <w:rPr>
                <w:rFonts w:cs="Arial"/>
              </w:rPr>
              <w:t xml:space="preserve"> </w:t>
            </w:r>
          </w:p>
          <w:p w14:paraId="72BC7C77" w14:textId="77777777" w:rsidR="00DF75B8" w:rsidRPr="009C7774" w:rsidRDefault="00DF75B8" w:rsidP="00B83423">
            <w:pPr>
              <w:pStyle w:val="NoSpacing"/>
              <w:rPr>
                <w:rFonts w:cstheme="minorHAnsi"/>
                <w:lang w:eastAsia="en-GB"/>
              </w:rPr>
            </w:pPr>
          </w:p>
        </w:tc>
      </w:tr>
      <w:tr w:rsidR="00B208A2" w:rsidRPr="009C7774" w14:paraId="72BC7C7A"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BC7C79" w14:textId="77777777" w:rsidR="00B208A2" w:rsidRPr="00545961" w:rsidRDefault="00BA767C" w:rsidP="00196A3B">
            <w:pPr>
              <w:rPr>
                <w:rFonts w:eastAsia="Times New Roman" w:cstheme="minorHAnsi"/>
                <w:b/>
                <w:lang w:eastAsia="en-GB"/>
              </w:rPr>
            </w:pPr>
            <w:r w:rsidRPr="00545961">
              <w:rPr>
                <w:rFonts w:eastAsia="Times New Roman" w:cstheme="minorHAnsi"/>
                <w:b/>
                <w:lang w:eastAsia="en-GB"/>
              </w:rPr>
              <w:t>Other R</w:t>
            </w:r>
            <w:r w:rsidR="00B208A2" w:rsidRPr="00545961">
              <w:rPr>
                <w:rFonts w:eastAsia="Times New Roman" w:cstheme="minorHAnsi"/>
                <w:b/>
                <w:lang w:eastAsia="en-GB"/>
              </w:rPr>
              <w:t>equirements</w:t>
            </w:r>
          </w:p>
        </w:tc>
      </w:tr>
      <w:tr w:rsidR="00B208A2" w:rsidRPr="009C7774" w14:paraId="72BC7C81" w14:textId="77777777" w:rsidTr="00B208A2">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2BC7C7B" w14:textId="4A57AFED" w:rsidR="00196222" w:rsidRDefault="00196222" w:rsidP="00196222">
            <w:pPr>
              <w:rPr>
                <w:rFonts w:eastAsia="Times New Roman" w:cstheme="minorHAnsi"/>
                <w:lang w:eastAsia="en-GB"/>
              </w:rPr>
            </w:pPr>
            <w:r w:rsidRPr="00545961">
              <w:rPr>
                <w:rFonts w:eastAsia="Times New Roman" w:cstheme="minorHAnsi"/>
                <w:lang w:eastAsia="en-GB"/>
              </w:rPr>
              <w:t>The hours of</w:t>
            </w:r>
            <w:r>
              <w:rPr>
                <w:rFonts w:eastAsia="Times New Roman" w:cstheme="minorHAnsi"/>
                <w:lang w:eastAsia="en-GB"/>
              </w:rPr>
              <w:t xml:space="preserve"> work are 37</w:t>
            </w:r>
            <w:r w:rsidRPr="00545961">
              <w:rPr>
                <w:rFonts w:eastAsia="Times New Roman" w:cstheme="minorHAnsi"/>
                <w:lang w:eastAsia="en-GB"/>
              </w:rPr>
              <w:t xml:space="preserve"> hours per</w:t>
            </w:r>
            <w:r>
              <w:rPr>
                <w:rFonts w:eastAsia="Times New Roman" w:cstheme="minorHAnsi"/>
                <w:lang w:eastAsia="en-GB"/>
              </w:rPr>
              <w:t xml:space="preserve"> week, working Monday to Friday in Morecambe Town Hall</w:t>
            </w:r>
            <w:r w:rsidR="0010288B">
              <w:rPr>
                <w:rFonts w:eastAsia="Times New Roman" w:cstheme="minorHAnsi"/>
                <w:lang w:eastAsia="en-GB"/>
              </w:rPr>
              <w:t>.</w:t>
            </w:r>
          </w:p>
          <w:p w14:paraId="72BC7C7C" w14:textId="77777777" w:rsidR="00196222" w:rsidRDefault="00196222" w:rsidP="00196222">
            <w:pPr>
              <w:rPr>
                <w:rFonts w:eastAsia="Times New Roman" w:cstheme="minorHAnsi"/>
                <w:lang w:eastAsia="en-GB"/>
              </w:rPr>
            </w:pPr>
          </w:p>
          <w:p w14:paraId="72BC7C7D" w14:textId="77777777" w:rsidR="00DA513F" w:rsidRDefault="00DA513F" w:rsidP="00DA513F">
            <w:pPr>
              <w:rPr>
                <w:rFonts w:eastAsia="Times New Roman" w:cstheme="minorHAnsi"/>
                <w:lang w:eastAsia="en-GB"/>
              </w:rPr>
            </w:pPr>
            <w:r>
              <w:rPr>
                <w:rFonts w:eastAsia="Times New Roman" w:cstheme="minorHAnsi"/>
                <w:lang w:eastAsia="en-GB"/>
              </w:rPr>
              <w:t xml:space="preserve">It is a requirement of this role to travel throughout the district, including remote rural areas, and therefore a current driving licence is essential.  </w:t>
            </w:r>
          </w:p>
          <w:p w14:paraId="72BC7C7E" w14:textId="77777777" w:rsidR="00DA513F" w:rsidRDefault="00DA513F" w:rsidP="00196222">
            <w:pPr>
              <w:rPr>
                <w:rFonts w:eastAsia="Times New Roman" w:cstheme="minorHAnsi"/>
                <w:lang w:eastAsia="en-GB"/>
              </w:rPr>
            </w:pPr>
          </w:p>
          <w:p w14:paraId="72BC7C7F" w14:textId="77777777" w:rsidR="00196222" w:rsidRDefault="00196222" w:rsidP="00196222">
            <w:pPr>
              <w:rPr>
                <w:rFonts w:eastAsia="Times New Roman" w:cstheme="minorHAnsi"/>
                <w:lang w:eastAsia="en-GB"/>
              </w:rPr>
            </w:pPr>
            <w:r>
              <w:rPr>
                <w:rFonts w:eastAsia="Times New Roman" w:cstheme="minorHAnsi"/>
                <w:lang w:eastAsia="en-GB"/>
              </w:rPr>
              <w:t>Occasionally, the postholder will be required to work outside the Council’s usual opening hours.</w:t>
            </w:r>
          </w:p>
          <w:p w14:paraId="72BC7C80" w14:textId="77777777" w:rsidR="000D6E29" w:rsidRPr="00545961" w:rsidRDefault="000D6E29" w:rsidP="0069796E">
            <w:pPr>
              <w:rPr>
                <w:rFonts w:eastAsia="Times New Roman" w:cstheme="minorHAnsi"/>
                <w:b/>
                <w:lang w:eastAsia="en-GB"/>
              </w:rPr>
            </w:pPr>
          </w:p>
        </w:tc>
      </w:tr>
      <w:tr w:rsidR="00B83423" w:rsidRPr="009C7774" w14:paraId="72BC7C83" w14:textId="77777777" w:rsidTr="00DF75B8">
        <w:tc>
          <w:tcPr>
            <w:tcW w:w="10207" w:type="dxa"/>
            <w:tcBorders>
              <w:top w:val="single" w:sz="4" w:space="0" w:color="auto"/>
              <w:left w:val="single" w:sz="4" w:space="0" w:color="auto"/>
              <w:bottom w:val="single" w:sz="4" w:space="0" w:color="auto"/>
              <w:right w:val="single" w:sz="4" w:space="0" w:color="auto"/>
            </w:tcBorders>
            <w:shd w:val="clear" w:color="auto" w:fill="DEEAF6" w:themeFill="accent1" w:themeFillTint="33"/>
          </w:tcPr>
          <w:p w14:paraId="72BC7C82" w14:textId="77777777" w:rsidR="00B83423" w:rsidRPr="009C7774" w:rsidRDefault="00324364" w:rsidP="00196A3B">
            <w:pPr>
              <w:rPr>
                <w:rFonts w:eastAsia="Times New Roman" w:cstheme="minorHAnsi"/>
                <w:b/>
                <w:lang w:eastAsia="en-GB"/>
              </w:rPr>
            </w:pPr>
            <w:r w:rsidRPr="009C7774">
              <w:rPr>
                <w:rFonts w:eastAsia="Times New Roman" w:cstheme="minorHAnsi"/>
                <w:b/>
                <w:lang w:eastAsia="en-GB"/>
              </w:rPr>
              <w:t>Additional information</w:t>
            </w:r>
          </w:p>
        </w:tc>
      </w:tr>
      <w:tr w:rsidR="00196A3B" w:rsidRPr="009C7774" w14:paraId="72BC7C98" w14:textId="77777777" w:rsidTr="00BA767C">
        <w:trPr>
          <w:trHeight w:val="979"/>
        </w:trPr>
        <w:tc>
          <w:tcPr>
            <w:tcW w:w="10207" w:type="dxa"/>
            <w:tcBorders>
              <w:top w:val="single" w:sz="4" w:space="0" w:color="auto"/>
              <w:left w:val="single" w:sz="4" w:space="0" w:color="auto"/>
              <w:bottom w:val="single" w:sz="4" w:space="0" w:color="auto"/>
              <w:right w:val="single" w:sz="4" w:space="0" w:color="auto"/>
            </w:tcBorders>
            <w:shd w:val="clear" w:color="auto" w:fill="FFFFFF" w:themeFill="background1"/>
          </w:tcPr>
          <w:p w14:paraId="72BC7C84"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General Statement</w:t>
            </w:r>
          </w:p>
          <w:p w14:paraId="72BC7C85" w14:textId="77777777" w:rsidR="00B208A2" w:rsidRPr="0054676C" w:rsidRDefault="00B208A2" w:rsidP="00005123">
            <w:pPr>
              <w:jc w:val="both"/>
              <w:rPr>
                <w:rFonts w:eastAsia="Times New Roman" w:cstheme="minorHAnsi"/>
                <w:lang w:eastAsia="en-GB"/>
              </w:rPr>
            </w:pPr>
            <w:r w:rsidRPr="0054676C">
              <w:rPr>
                <w:rFonts w:eastAsia="Times New Roman" w:cstheme="minorHAnsi"/>
                <w:lang w:eastAsia="en-GB"/>
              </w:rPr>
              <w:t xml:space="preserve">The above duties and responsibilities do not include or define all tasks that may be required </w:t>
            </w:r>
            <w:r w:rsidR="00545961" w:rsidRPr="0054676C">
              <w:rPr>
                <w:rFonts w:eastAsia="Times New Roman" w:cstheme="minorHAnsi"/>
                <w:lang w:eastAsia="en-GB"/>
              </w:rPr>
              <w:t>of</w:t>
            </w:r>
            <w:r w:rsidR="00005123">
              <w:rPr>
                <w:rFonts w:eastAsia="Times New Roman" w:cstheme="minorHAnsi"/>
                <w:lang w:eastAsia="en-GB"/>
              </w:rPr>
              <w:t xml:space="preserve"> you.  D</w:t>
            </w:r>
            <w:r w:rsidRPr="0054676C">
              <w:rPr>
                <w:rFonts w:eastAsia="Times New Roman" w:cstheme="minorHAnsi"/>
                <w:lang w:eastAsia="en-GB"/>
              </w:rPr>
              <w:t>uties and responsibilities may vary without changi</w:t>
            </w:r>
            <w:r w:rsidR="00005123">
              <w:rPr>
                <w:rFonts w:eastAsia="Times New Roman" w:cstheme="minorHAnsi"/>
                <w:lang w:eastAsia="en-GB"/>
              </w:rPr>
              <w:t xml:space="preserve">ng the general character or grade of the role. </w:t>
            </w:r>
            <w:r w:rsidR="00BA767C" w:rsidRPr="0054676C">
              <w:rPr>
                <w:rFonts w:eastAsia="Times New Roman" w:cstheme="minorHAnsi"/>
                <w:lang w:eastAsia="en-GB"/>
              </w:rPr>
              <w:t xml:space="preserve"> </w:t>
            </w:r>
          </w:p>
          <w:p w14:paraId="72BC7C86" w14:textId="77777777" w:rsidR="00BA767C" w:rsidRPr="0054676C" w:rsidRDefault="00BA767C" w:rsidP="00005123">
            <w:pPr>
              <w:jc w:val="both"/>
              <w:rPr>
                <w:rFonts w:eastAsia="Times New Roman" w:cstheme="minorHAnsi"/>
                <w:lang w:eastAsia="en-GB"/>
              </w:rPr>
            </w:pPr>
          </w:p>
          <w:p w14:paraId="72BC7C87" w14:textId="77777777" w:rsidR="00BA767C" w:rsidRPr="009C7774" w:rsidRDefault="00BA767C" w:rsidP="00005123">
            <w:pPr>
              <w:jc w:val="both"/>
              <w:rPr>
                <w:rFonts w:eastAsia="Times New Roman" w:cstheme="minorHAnsi"/>
                <w:lang w:eastAsia="en-GB"/>
              </w:rPr>
            </w:pPr>
            <w:r w:rsidRPr="0054676C">
              <w:rPr>
                <w:rFonts w:eastAsia="Times New Roman" w:cstheme="minorHAnsi"/>
                <w:lang w:eastAsia="en-GB"/>
              </w:rPr>
              <w:t xml:space="preserve">As a normal part of your job, you </w:t>
            </w:r>
            <w:r w:rsidR="00005123">
              <w:rPr>
                <w:rFonts w:eastAsia="Times New Roman" w:cstheme="minorHAnsi"/>
                <w:lang w:eastAsia="en-GB"/>
              </w:rPr>
              <w:t>are</w:t>
            </w:r>
            <w:r w:rsidRPr="0054676C">
              <w:rPr>
                <w:rFonts w:eastAsia="Times New Roman" w:cstheme="minorHAnsi"/>
                <w:lang w:eastAsia="en-GB"/>
              </w:rPr>
              <w:t xml:space="preserve"> expected to routinely undertake corporate activities on behalf of your Directorate</w:t>
            </w:r>
            <w:r w:rsidR="00F20FC6">
              <w:rPr>
                <w:rFonts w:eastAsia="Times New Roman" w:cstheme="minorHAnsi"/>
                <w:lang w:eastAsia="en-GB"/>
              </w:rPr>
              <w:t xml:space="preserve">, </w:t>
            </w:r>
            <w:r w:rsidRPr="0054676C">
              <w:rPr>
                <w:rFonts w:eastAsia="Times New Roman" w:cstheme="minorHAnsi"/>
                <w:lang w:eastAsia="en-GB"/>
              </w:rPr>
              <w:t xml:space="preserve">appropriate to grade of the </w:t>
            </w:r>
            <w:r w:rsidR="00005123">
              <w:rPr>
                <w:rFonts w:eastAsia="Times New Roman" w:cstheme="minorHAnsi"/>
                <w:lang w:eastAsia="en-GB"/>
              </w:rPr>
              <w:t>role</w:t>
            </w:r>
            <w:r w:rsidRPr="0054676C">
              <w:rPr>
                <w:rFonts w:eastAsia="Times New Roman" w:cstheme="minorHAnsi"/>
                <w:lang w:eastAsia="en-GB"/>
              </w:rPr>
              <w:t>.</w:t>
            </w:r>
          </w:p>
          <w:p w14:paraId="72BC7C88" w14:textId="77777777" w:rsidR="00BA767C" w:rsidRPr="009C7774" w:rsidRDefault="00BA767C" w:rsidP="00005123">
            <w:pPr>
              <w:jc w:val="both"/>
              <w:rPr>
                <w:rFonts w:eastAsia="Times New Roman" w:cstheme="minorHAnsi"/>
                <w:lang w:eastAsia="en-GB"/>
              </w:rPr>
            </w:pPr>
          </w:p>
          <w:p w14:paraId="72BC7C89" w14:textId="77777777" w:rsidR="00BA767C" w:rsidRPr="009C7774" w:rsidRDefault="00BA767C" w:rsidP="00005123">
            <w:pPr>
              <w:jc w:val="both"/>
              <w:rPr>
                <w:rFonts w:eastAsia="Times New Roman" w:cstheme="minorHAnsi"/>
                <w:u w:val="single"/>
                <w:lang w:eastAsia="en-GB"/>
              </w:rPr>
            </w:pPr>
            <w:r w:rsidRPr="009C7774">
              <w:rPr>
                <w:rFonts w:eastAsia="Times New Roman" w:cstheme="minorHAnsi"/>
                <w:u w:val="single"/>
                <w:lang w:eastAsia="en-GB"/>
              </w:rPr>
              <w:t>Learning and Development</w:t>
            </w:r>
          </w:p>
          <w:p w14:paraId="72BC7C8A" w14:textId="77777777" w:rsidR="00BA767C" w:rsidRPr="009C7774" w:rsidRDefault="00BA767C" w:rsidP="00005123">
            <w:pPr>
              <w:jc w:val="both"/>
              <w:rPr>
                <w:rFonts w:eastAsia="Times New Roman" w:cstheme="minorHAnsi"/>
                <w:lang w:eastAsia="en-GB"/>
              </w:rPr>
            </w:pPr>
            <w:r w:rsidRPr="009C7774">
              <w:rPr>
                <w:rFonts w:eastAsia="Times New Roman" w:cstheme="minorHAnsi"/>
                <w:lang w:eastAsia="en-GB"/>
              </w:rPr>
              <w:t xml:space="preserve">You </w:t>
            </w:r>
            <w:r w:rsidR="00005123">
              <w:rPr>
                <w:rFonts w:eastAsia="Times New Roman" w:cstheme="minorHAnsi"/>
                <w:lang w:eastAsia="en-GB"/>
              </w:rPr>
              <w:t xml:space="preserve">are </w:t>
            </w:r>
            <w:r w:rsidRPr="009C7774">
              <w:rPr>
                <w:rFonts w:eastAsia="Times New Roman" w:cstheme="minorHAnsi"/>
                <w:lang w:eastAsia="en-GB"/>
              </w:rPr>
              <w:t>expected to undertake any training and development appropriate to the current and future needs of the post.</w:t>
            </w:r>
          </w:p>
          <w:p w14:paraId="72BC7C8B" w14:textId="77777777" w:rsidR="00B208A2" w:rsidRPr="009C7774" w:rsidRDefault="00B208A2" w:rsidP="00005123">
            <w:pPr>
              <w:jc w:val="both"/>
              <w:rPr>
                <w:rFonts w:eastAsia="Times New Roman" w:cstheme="minorHAnsi"/>
                <w:lang w:eastAsia="en-GB"/>
              </w:rPr>
            </w:pPr>
          </w:p>
          <w:p w14:paraId="72BC7C8C"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Health &amp; Safety at Work</w:t>
            </w:r>
          </w:p>
          <w:p w14:paraId="72BC7C8D"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All members of staff are responsible for fulfilling their health and safety roles and responsibilities, as outlined in the Job Description above. It is the employee’s responsibility to ensure that they are familiar with </w:t>
            </w:r>
            <w:r w:rsidR="00005123">
              <w:rPr>
                <w:rFonts w:eastAsia="Times New Roman" w:cstheme="minorHAnsi"/>
                <w:lang w:eastAsia="en-GB"/>
              </w:rPr>
              <w:t>the C</w:t>
            </w:r>
            <w:r w:rsidRPr="009C7774">
              <w:rPr>
                <w:rFonts w:eastAsia="Times New Roman" w:cstheme="minorHAnsi"/>
                <w:lang w:eastAsia="en-GB"/>
              </w:rPr>
              <w:t xml:space="preserve">ouncil’s health and safety policy, procedures, work instructions and relevant risk or other health and safety assessments pertinent to their work tasks, and that they carry out their work tasks in accordance with the significant findings of such. </w:t>
            </w:r>
          </w:p>
          <w:p w14:paraId="72BC7C8E" w14:textId="77777777" w:rsidR="00B208A2" w:rsidRPr="009C7774" w:rsidRDefault="00B208A2" w:rsidP="00005123">
            <w:pPr>
              <w:jc w:val="both"/>
              <w:rPr>
                <w:rFonts w:eastAsia="Times New Roman" w:cstheme="minorHAnsi"/>
                <w:lang w:eastAsia="en-GB"/>
              </w:rPr>
            </w:pPr>
          </w:p>
          <w:p w14:paraId="72BC7C8F"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Equal Opportunities</w:t>
            </w:r>
          </w:p>
          <w:p w14:paraId="72BC7C90"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w:t>
            </w:r>
            <w:r w:rsidR="00005123">
              <w:rPr>
                <w:rFonts w:eastAsia="Times New Roman" w:cstheme="minorHAnsi"/>
                <w:lang w:eastAsia="en-GB"/>
              </w:rPr>
              <w:t>ncil is an Equal Opportunities e</w:t>
            </w:r>
            <w:r w:rsidRPr="009C7774">
              <w:rPr>
                <w:rFonts w:eastAsia="Times New Roman" w:cstheme="minorHAnsi"/>
                <w:lang w:eastAsia="en-GB"/>
              </w:rPr>
              <w:t xml:space="preserve">mployer and has equal opportunities policies with which you </w:t>
            </w:r>
            <w:proofErr w:type="gramStart"/>
            <w:r w:rsidRPr="009C7774">
              <w:rPr>
                <w:rFonts w:eastAsia="Times New Roman" w:cstheme="minorHAnsi"/>
                <w:lang w:eastAsia="en-GB"/>
              </w:rPr>
              <w:t>are expected to comply at all times</w:t>
            </w:r>
            <w:proofErr w:type="gramEnd"/>
            <w:r w:rsidRPr="009C7774">
              <w:rPr>
                <w:rFonts w:eastAsia="Times New Roman" w:cstheme="minorHAnsi"/>
                <w:lang w:eastAsia="en-GB"/>
              </w:rPr>
              <w:t xml:space="preserve">. The City Council condemns all forms of harassment and is actively seeking to promote a workplace where employees are treated with dignity, respect and without bias.  </w:t>
            </w:r>
          </w:p>
          <w:p w14:paraId="72BC7C91" w14:textId="77777777" w:rsidR="00B208A2" w:rsidRPr="009C7774" w:rsidRDefault="00B208A2" w:rsidP="00005123">
            <w:pPr>
              <w:jc w:val="both"/>
              <w:rPr>
                <w:rFonts w:eastAsia="Times New Roman" w:cstheme="minorHAnsi"/>
                <w:lang w:eastAsia="en-GB"/>
              </w:rPr>
            </w:pPr>
          </w:p>
          <w:p w14:paraId="72BC7C92" w14:textId="77777777" w:rsidR="00B208A2" w:rsidRPr="009C7774" w:rsidRDefault="00B208A2" w:rsidP="00005123">
            <w:pPr>
              <w:jc w:val="both"/>
              <w:rPr>
                <w:rFonts w:eastAsia="Times New Roman" w:cstheme="minorHAnsi"/>
                <w:lang w:eastAsia="en-GB"/>
              </w:rPr>
            </w:pPr>
            <w:r w:rsidRPr="009C7774">
              <w:rPr>
                <w:rFonts w:eastAsia="Times New Roman" w:cstheme="minorHAnsi"/>
                <w:u w:val="single"/>
                <w:lang w:eastAsia="en-GB"/>
              </w:rPr>
              <w:t>Community Safety</w:t>
            </w:r>
          </w:p>
          <w:p w14:paraId="72BC7C93"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 xml:space="preserve">Section 17 of the Crime and Disorder Act requires local authorities to consider the community safety implications of all their activities. Officers of Lancaster City Council should have an awareness of community safety and consider any community safety implications within their own area of responsibility. </w:t>
            </w:r>
          </w:p>
          <w:p w14:paraId="72BC7C94" w14:textId="77777777" w:rsidR="00B208A2" w:rsidRPr="009C7774" w:rsidRDefault="00B208A2" w:rsidP="00005123">
            <w:pPr>
              <w:jc w:val="both"/>
              <w:rPr>
                <w:rFonts w:eastAsia="Times New Roman" w:cstheme="minorHAnsi"/>
                <w:lang w:eastAsia="en-GB"/>
              </w:rPr>
            </w:pPr>
          </w:p>
          <w:p w14:paraId="72BC7C95" w14:textId="77777777" w:rsidR="00B208A2" w:rsidRPr="009C7774" w:rsidRDefault="00B208A2" w:rsidP="00005123">
            <w:pPr>
              <w:jc w:val="both"/>
              <w:rPr>
                <w:rFonts w:eastAsia="Times New Roman" w:cstheme="minorHAnsi"/>
                <w:u w:val="single"/>
                <w:lang w:eastAsia="en-GB"/>
              </w:rPr>
            </w:pPr>
            <w:r w:rsidRPr="009C7774">
              <w:rPr>
                <w:rFonts w:eastAsia="Times New Roman" w:cstheme="minorHAnsi"/>
                <w:u w:val="single"/>
                <w:lang w:eastAsia="en-GB"/>
              </w:rPr>
              <w:t>Safeguarding</w:t>
            </w:r>
          </w:p>
          <w:p w14:paraId="72BC7C96" w14:textId="77777777" w:rsidR="00B208A2" w:rsidRPr="009C7774" w:rsidRDefault="00B208A2" w:rsidP="00005123">
            <w:pPr>
              <w:jc w:val="both"/>
              <w:rPr>
                <w:rFonts w:eastAsia="Times New Roman" w:cstheme="minorHAnsi"/>
                <w:lang w:eastAsia="en-GB"/>
              </w:rPr>
            </w:pPr>
            <w:r w:rsidRPr="009C7774">
              <w:rPr>
                <w:rFonts w:eastAsia="Times New Roman" w:cstheme="minorHAnsi"/>
                <w:lang w:eastAsia="en-GB"/>
              </w:rPr>
              <w:t>Lancaster City Council delivers a range of services and activities that impact on the lives of children both directly and indirectly. Safeguarding children, ensuring their welfare, safety and health is of paramount importance.  We are committed to providing safe and supportive services that will give children the opportunities to achieve their full potential.</w:t>
            </w:r>
          </w:p>
          <w:p w14:paraId="72BC7C97" w14:textId="77777777" w:rsidR="009F19E1" w:rsidRPr="009C7774" w:rsidRDefault="009F19E1" w:rsidP="00005123">
            <w:pPr>
              <w:jc w:val="both"/>
              <w:rPr>
                <w:rFonts w:eastAsia="Times New Roman" w:cstheme="minorHAnsi"/>
                <w:b/>
                <w:lang w:eastAsia="en-GB"/>
              </w:rPr>
            </w:pPr>
          </w:p>
        </w:tc>
      </w:tr>
    </w:tbl>
    <w:p w14:paraId="72BC7CAA" w14:textId="77777777" w:rsidR="001F751D" w:rsidRPr="009C7774" w:rsidRDefault="001F751D" w:rsidP="0092255C">
      <w:pPr>
        <w:rPr>
          <w:rFonts w:cstheme="minorHAnsi"/>
        </w:rPr>
      </w:pPr>
      <w:bookmarkStart w:id="0" w:name="_GoBack"/>
      <w:bookmarkEnd w:id="0"/>
    </w:p>
    <w:sectPr w:rsidR="001F751D" w:rsidRPr="009C7774" w:rsidSect="00196A3B">
      <w:headerReference w:type="default" r:id="rId8"/>
      <w:footerReference w:type="default" r:id="rId9"/>
      <w:pgSz w:w="11906" w:h="16838"/>
      <w:pgMar w:top="1440" w:right="1440" w:bottom="1440" w:left="1440" w:header="425"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31F8B0" w14:textId="77777777" w:rsidR="00527879" w:rsidRDefault="00527879" w:rsidP="004E2141">
      <w:pPr>
        <w:spacing w:after="0" w:line="240" w:lineRule="auto"/>
      </w:pPr>
      <w:r>
        <w:separator/>
      </w:r>
    </w:p>
  </w:endnote>
  <w:endnote w:type="continuationSeparator" w:id="0">
    <w:p w14:paraId="10E13740" w14:textId="77777777" w:rsidR="00527879" w:rsidRDefault="00527879" w:rsidP="004E21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C7CB3" w14:textId="2FD0D9FA" w:rsidR="00BC08DD" w:rsidRDefault="00BC08DD" w:rsidP="00266698">
    <w:pPr>
      <w:pStyle w:val="Footer"/>
      <w:ind w:left="-56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755E53" w14:textId="77777777" w:rsidR="00527879" w:rsidRDefault="00527879" w:rsidP="004E2141">
      <w:pPr>
        <w:spacing w:after="0" w:line="240" w:lineRule="auto"/>
      </w:pPr>
      <w:r>
        <w:separator/>
      </w:r>
    </w:p>
  </w:footnote>
  <w:footnote w:type="continuationSeparator" w:id="0">
    <w:p w14:paraId="2FD6CB31" w14:textId="77777777" w:rsidR="00527879" w:rsidRDefault="00527879" w:rsidP="004E21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2BC7CAF" w14:textId="77777777" w:rsidR="00BC08DD" w:rsidRDefault="00BC08DD" w:rsidP="00120608">
    <w:pPr>
      <w:pStyle w:val="Header"/>
      <w:ind w:left="-709" w:right="-784"/>
      <w:jc w:val="center"/>
      <w:rPr>
        <w:b/>
        <w:sz w:val="28"/>
        <w:szCs w:val="28"/>
      </w:rPr>
    </w:pPr>
    <w:r>
      <w:rPr>
        <w:noProof/>
        <w:color w:val="0000FF"/>
        <w:lang w:eastAsia="en-GB"/>
      </w:rPr>
      <w:drawing>
        <wp:inline distT="0" distB="0" distL="0" distR="0" wp14:anchorId="72BC7CB4" wp14:editId="72BC7CB5">
          <wp:extent cx="1275159" cy="600075"/>
          <wp:effectExtent l="0" t="0" r="1270" b="0"/>
          <wp:docPr id="5" name="Picture 5" descr="Lancaster City Council Logo">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ancaster City Council Logo">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284" cy="604840"/>
                  </a:xfrm>
                  <a:prstGeom prst="rect">
                    <a:avLst/>
                  </a:prstGeom>
                  <a:noFill/>
                  <a:ln>
                    <a:noFill/>
                  </a:ln>
                </pic:spPr>
              </pic:pic>
            </a:graphicData>
          </a:graphic>
        </wp:inline>
      </w:drawing>
    </w:r>
  </w:p>
  <w:p w14:paraId="72BC7CB0" w14:textId="77777777" w:rsidR="00BC08DD" w:rsidRPr="00DF75B8" w:rsidRDefault="00BC08DD" w:rsidP="00B95425">
    <w:pPr>
      <w:pStyle w:val="Header"/>
      <w:ind w:left="-709"/>
      <w:jc w:val="center"/>
      <w:rPr>
        <w:b/>
      </w:rPr>
    </w:pPr>
  </w:p>
  <w:p w14:paraId="72BC7CB1" w14:textId="77777777" w:rsidR="00BC08DD" w:rsidRPr="00DF75B8" w:rsidRDefault="00BC08DD" w:rsidP="00120608">
    <w:pPr>
      <w:pStyle w:val="Header"/>
      <w:ind w:left="-709" w:right="-784"/>
      <w:jc w:val="center"/>
      <w:rPr>
        <w:rFonts w:ascii="Arial" w:hAnsi="Arial" w:cs="Arial"/>
        <w:b/>
      </w:rPr>
    </w:pPr>
    <w:r w:rsidRPr="00DF75B8">
      <w:rPr>
        <w:rFonts w:ascii="Arial" w:hAnsi="Arial" w:cs="Arial"/>
        <w:b/>
      </w:rPr>
      <w:t>Lancaster City Council - Job</w:t>
    </w:r>
    <w:r>
      <w:rPr>
        <w:rFonts w:ascii="Arial" w:hAnsi="Arial" w:cs="Arial"/>
        <w:b/>
      </w:rPr>
      <w:t xml:space="preserve"> Description</w:t>
    </w:r>
  </w:p>
  <w:p w14:paraId="72BC7CB2" w14:textId="77777777" w:rsidR="00BC08DD" w:rsidRPr="00DF75B8" w:rsidRDefault="00BC08DD" w:rsidP="00B95425">
    <w:pPr>
      <w:pStyle w:val="Header"/>
      <w:ind w:left="-709"/>
      <w:jc w:val="cent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EE1BB2"/>
    <w:multiLevelType w:val="hybridMultilevel"/>
    <w:tmpl w:val="487C4F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F7CB1"/>
    <w:multiLevelType w:val="multilevel"/>
    <w:tmpl w:val="D832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CA4608"/>
    <w:multiLevelType w:val="hybridMultilevel"/>
    <w:tmpl w:val="A8347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392EEF"/>
    <w:multiLevelType w:val="hybridMultilevel"/>
    <w:tmpl w:val="75A845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693584"/>
    <w:multiLevelType w:val="multilevel"/>
    <w:tmpl w:val="B14AE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053BAE"/>
    <w:multiLevelType w:val="hybridMultilevel"/>
    <w:tmpl w:val="9E3A9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E03C23"/>
    <w:multiLevelType w:val="hybridMultilevel"/>
    <w:tmpl w:val="B04026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F3F6499"/>
    <w:multiLevelType w:val="hybridMultilevel"/>
    <w:tmpl w:val="106689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61C455F"/>
    <w:multiLevelType w:val="multilevel"/>
    <w:tmpl w:val="2EB8B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B554E"/>
    <w:multiLevelType w:val="hybridMultilevel"/>
    <w:tmpl w:val="93220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424436"/>
    <w:multiLevelType w:val="hybridMultilevel"/>
    <w:tmpl w:val="3FB458C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28B25FCC"/>
    <w:multiLevelType w:val="hybridMultilevel"/>
    <w:tmpl w:val="A8A0803A"/>
    <w:lvl w:ilvl="0" w:tplc="ACB63D50">
      <w:start w:val="1"/>
      <w:numFmt w:val="bullet"/>
      <w:lvlText w:val="•"/>
      <w:lvlJc w:val="left"/>
      <w:pPr>
        <w:tabs>
          <w:tab w:val="num" w:pos="720"/>
        </w:tabs>
        <w:ind w:left="720" w:hanging="360"/>
      </w:pPr>
      <w:rPr>
        <w:rFonts w:ascii="Times New Roman" w:hAnsi="Times New Roman" w:hint="default"/>
      </w:rPr>
    </w:lvl>
    <w:lvl w:ilvl="1" w:tplc="93B87F62" w:tentative="1">
      <w:start w:val="1"/>
      <w:numFmt w:val="bullet"/>
      <w:lvlText w:val="•"/>
      <w:lvlJc w:val="left"/>
      <w:pPr>
        <w:tabs>
          <w:tab w:val="num" w:pos="1440"/>
        </w:tabs>
        <w:ind w:left="1440" w:hanging="360"/>
      </w:pPr>
      <w:rPr>
        <w:rFonts w:ascii="Times New Roman" w:hAnsi="Times New Roman" w:hint="default"/>
      </w:rPr>
    </w:lvl>
    <w:lvl w:ilvl="2" w:tplc="4404A89E" w:tentative="1">
      <w:start w:val="1"/>
      <w:numFmt w:val="bullet"/>
      <w:lvlText w:val="•"/>
      <w:lvlJc w:val="left"/>
      <w:pPr>
        <w:tabs>
          <w:tab w:val="num" w:pos="2160"/>
        </w:tabs>
        <w:ind w:left="2160" w:hanging="360"/>
      </w:pPr>
      <w:rPr>
        <w:rFonts w:ascii="Times New Roman" w:hAnsi="Times New Roman" w:hint="default"/>
      </w:rPr>
    </w:lvl>
    <w:lvl w:ilvl="3" w:tplc="4D20547A" w:tentative="1">
      <w:start w:val="1"/>
      <w:numFmt w:val="bullet"/>
      <w:lvlText w:val="•"/>
      <w:lvlJc w:val="left"/>
      <w:pPr>
        <w:tabs>
          <w:tab w:val="num" w:pos="2880"/>
        </w:tabs>
        <w:ind w:left="2880" w:hanging="360"/>
      </w:pPr>
      <w:rPr>
        <w:rFonts w:ascii="Times New Roman" w:hAnsi="Times New Roman" w:hint="default"/>
      </w:rPr>
    </w:lvl>
    <w:lvl w:ilvl="4" w:tplc="2D1AC498" w:tentative="1">
      <w:start w:val="1"/>
      <w:numFmt w:val="bullet"/>
      <w:lvlText w:val="•"/>
      <w:lvlJc w:val="left"/>
      <w:pPr>
        <w:tabs>
          <w:tab w:val="num" w:pos="3600"/>
        </w:tabs>
        <w:ind w:left="3600" w:hanging="360"/>
      </w:pPr>
      <w:rPr>
        <w:rFonts w:ascii="Times New Roman" w:hAnsi="Times New Roman" w:hint="default"/>
      </w:rPr>
    </w:lvl>
    <w:lvl w:ilvl="5" w:tplc="A088FF76" w:tentative="1">
      <w:start w:val="1"/>
      <w:numFmt w:val="bullet"/>
      <w:lvlText w:val="•"/>
      <w:lvlJc w:val="left"/>
      <w:pPr>
        <w:tabs>
          <w:tab w:val="num" w:pos="4320"/>
        </w:tabs>
        <w:ind w:left="4320" w:hanging="360"/>
      </w:pPr>
      <w:rPr>
        <w:rFonts w:ascii="Times New Roman" w:hAnsi="Times New Roman" w:hint="default"/>
      </w:rPr>
    </w:lvl>
    <w:lvl w:ilvl="6" w:tplc="1DA00272" w:tentative="1">
      <w:start w:val="1"/>
      <w:numFmt w:val="bullet"/>
      <w:lvlText w:val="•"/>
      <w:lvlJc w:val="left"/>
      <w:pPr>
        <w:tabs>
          <w:tab w:val="num" w:pos="5040"/>
        </w:tabs>
        <w:ind w:left="5040" w:hanging="360"/>
      </w:pPr>
      <w:rPr>
        <w:rFonts w:ascii="Times New Roman" w:hAnsi="Times New Roman" w:hint="default"/>
      </w:rPr>
    </w:lvl>
    <w:lvl w:ilvl="7" w:tplc="0956716E" w:tentative="1">
      <w:start w:val="1"/>
      <w:numFmt w:val="bullet"/>
      <w:lvlText w:val="•"/>
      <w:lvlJc w:val="left"/>
      <w:pPr>
        <w:tabs>
          <w:tab w:val="num" w:pos="5760"/>
        </w:tabs>
        <w:ind w:left="5760" w:hanging="360"/>
      </w:pPr>
      <w:rPr>
        <w:rFonts w:ascii="Times New Roman" w:hAnsi="Times New Roman" w:hint="default"/>
      </w:rPr>
    </w:lvl>
    <w:lvl w:ilvl="8" w:tplc="E9005670"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2C9C1EAA"/>
    <w:multiLevelType w:val="hybridMultilevel"/>
    <w:tmpl w:val="97C02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E162B29"/>
    <w:multiLevelType w:val="hybridMultilevel"/>
    <w:tmpl w:val="6CB6F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E7744AC"/>
    <w:multiLevelType w:val="hybridMultilevel"/>
    <w:tmpl w:val="936CF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DA0A88"/>
    <w:multiLevelType w:val="hybridMultilevel"/>
    <w:tmpl w:val="711A53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753D80"/>
    <w:multiLevelType w:val="singleLevel"/>
    <w:tmpl w:val="0809000F"/>
    <w:lvl w:ilvl="0">
      <w:start w:val="1"/>
      <w:numFmt w:val="decimal"/>
      <w:lvlText w:val="%1."/>
      <w:lvlJc w:val="left"/>
      <w:pPr>
        <w:ind w:left="360" w:hanging="360"/>
      </w:pPr>
    </w:lvl>
  </w:abstractNum>
  <w:abstractNum w:abstractNumId="17" w15:restartNumberingAfterBreak="0">
    <w:nsid w:val="36325283"/>
    <w:multiLevelType w:val="hybridMultilevel"/>
    <w:tmpl w:val="E946E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44198B"/>
    <w:multiLevelType w:val="hybridMultilevel"/>
    <w:tmpl w:val="46F47D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B374BBD"/>
    <w:multiLevelType w:val="multilevel"/>
    <w:tmpl w:val="BBA8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4E0FDF"/>
    <w:multiLevelType w:val="hybridMultilevel"/>
    <w:tmpl w:val="2788D3AC"/>
    <w:lvl w:ilvl="0" w:tplc="F5E01EC8">
      <w:start w:val="1"/>
      <w:numFmt w:val="bullet"/>
      <w:lvlText w:val="•"/>
      <w:lvlJc w:val="left"/>
      <w:pPr>
        <w:tabs>
          <w:tab w:val="num" w:pos="720"/>
        </w:tabs>
        <w:ind w:left="720" w:hanging="360"/>
      </w:pPr>
      <w:rPr>
        <w:rFonts w:ascii="Times New Roman" w:hAnsi="Times New Roman" w:hint="default"/>
      </w:rPr>
    </w:lvl>
    <w:lvl w:ilvl="1" w:tplc="28EADF94" w:tentative="1">
      <w:start w:val="1"/>
      <w:numFmt w:val="bullet"/>
      <w:lvlText w:val="•"/>
      <w:lvlJc w:val="left"/>
      <w:pPr>
        <w:tabs>
          <w:tab w:val="num" w:pos="1440"/>
        </w:tabs>
        <w:ind w:left="1440" w:hanging="360"/>
      </w:pPr>
      <w:rPr>
        <w:rFonts w:ascii="Times New Roman" w:hAnsi="Times New Roman" w:hint="default"/>
      </w:rPr>
    </w:lvl>
    <w:lvl w:ilvl="2" w:tplc="C0F611D6" w:tentative="1">
      <w:start w:val="1"/>
      <w:numFmt w:val="bullet"/>
      <w:lvlText w:val="•"/>
      <w:lvlJc w:val="left"/>
      <w:pPr>
        <w:tabs>
          <w:tab w:val="num" w:pos="2160"/>
        </w:tabs>
        <w:ind w:left="2160" w:hanging="360"/>
      </w:pPr>
      <w:rPr>
        <w:rFonts w:ascii="Times New Roman" w:hAnsi="Times New Roman" w:hint="default"/>
      </w:rPr>
    </w:lvl>
    <w:lvl w:ilvl="3" w:tplc="B0D8C908" w:tentative="1">
      <w:start w:val="1"/>
      <w:numFmt w:val="bullet"/>
      <w:lvlText w:val="•"/>
      <w:lvlJc w:val="left"/>
      <w:pPr>
        <w:tabs>
          <w:tab w:val="num" w:pos="2880"/>
        </w:tabs>
        <w:ind w:left="2880" w:hanging="360"/>
      </w:pPr>
      <w:rPr>
        <w:rFonts w:ascii="Times New Roman" w:hAnsi="Times New Roman" w:hint="default"/>
      </w:rPr>
    </w:lvl>
    <w:lvl w:ilvl="4" w:tplc="D2048A06" w:tentative="1">
      <w:start w:val="1"/>
      <w:numFmt w:val="bullet"/>
      <w:lvlText w:val="•"/>
      <w:lvlJc w:val="left"/>
      <w:pPr>
        <w:tabs>
          <w:tab w:val="num" w:pos="3600"/>
        </w:tabs>
        <w:ind w:left="3600" w:hanging="360"/>
      </w:pPr>
      <w:rPr>
        <w:rFonts w:ascii="Times New Roman" w:hAnsi="Times New Roman" w:hint="default"/>
      </w:rPr>
    </w:lvl>
    <w:lvl w:ilvl="5" w:tplc="9D8A29F2" w:tentative="1">
      <w:start w:val="1"/>
      <w:numFmt w:val="bullet"/>
      <w:lvlText w:val="•"/>
      <w:lvlJc w:val="left"/>
      <w:pPr>
        <w:tabs>
          <w:tab w:val="num" w:pos="4320"/>
        </w:tabs>
        <w:ind w:left="4320" w:hanging="360"/>
      </w:pPr>
      <w:rPr>
        <w:rFonts w:ascii="Times New Roman" w:hAnsi="Times New Roman" w:hint="default"/>
      </w:rPr>
    </w:lvl>
    <w:lvl w:ilvl="6" w:tplc="8A102BFC" w:tentative="1">
      <w:start w:val="1"/>
      <w:numFmt w:val="bullet"/>
      <w:lvlText w:val="•"/>
      <w:lvlJc w:val="left"/>
      <w:pPr>
        <w:tabs>
          <w:tab w:val="num" w:pos="5040"/>
        </w:tabs>
        <w:ind w:left="5040" w:hanging="360"/>
      </w:pPr>
      <w:rPr>
        <w:rFonts w:ascii="Times New Roman" w:hAnsi="Times New Roman" w:hint="default"/>
      </w:rPr>
    </w:lvl>
    <w:lvl w:ilvl="7" w:tplc="E77892F6" w:tentative="1">
      <w:start w:val="1"/>
      <w:numFmt w:val="bullet"/>
      <w:lvlText w:val="•"/>
      <w:lvlJc w:val="left"/>
      <w:pPr>
        <w:tabs>
          <w:tab w:val="num" w:pos="5760"/>
        </w:tabs>
        <w:ind w:left="5760" w:hanging="360"/>
      </w:pPr>
      <w:rPr>
        <w:rFonts w:ascii="Times New Roman" w:hAnsi="Times New Roman" w:hint="default"/>
      </w:rPr>
    </w:lvl>
    <w:lvl w:ilvl="8" w:tplc="7E2CF964"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5A024630"/>
    <w:multiLevelType w:val="hybridMultilevel"/>
    <w:tmpl w:val="C2A23C02"/>
    <w:lvl w:ilvl="0" w:tplc="81EA720C">
      <w:start w:val="1"/>
      <w:numFmt w:val="bullet"/>
      <w:lvlText w:val="•"/>
      <w:lvlJc w:val="left"/>
      <w:pPr>
        <w:tabs>
          <w:tab w:val="num" w:pos="720"/>
        </w:tabs>
        <w:ind w:left="720" w:hanging="360"/>
      </w:pPr>
      <w:rPr>
        <w:rFonts w:ascii="Times New Roman" w:hAnsi="Times New Roman" w:hint="default"/>
      </w:rPr>
    </w:lvl>
    <w:lvl w:ilvl="1" w:tplc="D2325804" w:tentative="1">
      <w:start w:val="1"/>
      <w:numFmt w:val="bullet"/>
      <w:lvlText w:val="•"/>
      <w:lvlJc w:val="left"/>
      <w:pPr>
        <w:tabs>
          <w:tab w:val="num" w:pos="1440"/>
        </w:tabs>
        <w:ind w:left="1440" w:hanging="360"/>
      </w:pPr>
      <w:rPr>
        <w:rFonts w:ascii="Times New Roman" w:hAnsi="Times New Roman" w:hint="default"/>
      </w:rPr>
    </w:lvl>
    <w:lvl w:ilvl="2" w:tplc="224C172E" w:tentative="1">
      <w:start w:val="1"/>
      <w:numFmt w:val="bullet"/>
      <w:lvlText w:val="•"/>
      <w:lvlJc w:val="left"/>
      <w:pPr>
        <w:tabs>
          <w:tab w:val="num" w:pos="2160"/>
        </w:tabs>
        <w:ind w:left="2160" w:hanging="360"/>
      </w:pPr>
      <w:rPr>
        <w:rFonts w:ascii="Times New Roman" w:hAnsi="Times New Roman" w:hint="default"/>
      </w:rPr>
    </w:lvl>
    <w:lvl w:ilvl="3" w:tplc="A6163A34" w:tentative="1">
      <w:start w:val="1"/>
      <w:numFmt w:val="bullet"/>
      <w:lvlText w:val="•"/>
      <w:lvlJc w:val="left"/>
      <w:pPr>
        <w:tabs>
          <w:tab w:val="num" w:pos="2880"/>
        </w:tabs>
        <w:ind w:left="2880" w:hanging="360"/>
      </w:pPr>
      <w:rPr>
        <w:rFonts w:ascii="Times New Roman" w:hAnsi="Times New Roman" w:hint="default"/>
      </w:rPr>
    </w:lvl>
    <w:lvl w:ilvl="4" w:tplc="2A123DD8" w:tentative="1">
      <w:start w:val="1"/>
      <w:numFmt w:val="bullet"/>
      <w:lvlText w:val="•"/>
      <w:lvlJc w:val="left"/>
      <w:pPr>
        <w:tabs>
          <w:tab w:val="num" w:pos="3600"/>
        </w:tabs>
        <w:ind w:left="3600" w:hanging="360"/>
      </w:pPr>
      <w:rPr>
        <w:rFonts w:ascii="Times New Roman" w:hAnsi="Times New Roman" w:hint="default"/>
      </w:rPr>
    </w:lvl>
    <w:lvl w:ilvl="5" w:tplc="D7B48FCC" w:tentative="1">
      <w:start w:val="1"/>
      <w:numFmt w:val="bullet"/>
      <w:lvlText w:val="•"/>
      <w:lvlJc w:val="left"/>
      <w:pPr>
        <w:tabs>
          <w:tab w:val="num" w:pos="4320"/>
        </w:tabs>
        <w:ind w:left="4320" w:hanging="360"/>
      </w:pPr>
      <w:rPr>
        <w:rFonts w:ascii="Times New Roman" w:hAnsi="Times New Roman" w:hint="default"/>
      </w:rPr>
    </w:lvl>
    <w:lvl w:ilvl="6" w:tplc="0F8E19DA" w:tentative="1">
      <w:start w:val="1"/>
      <w:numFmt w:val="bullet"/>
      <w:lvlText w:val="•"/>
      <w:lvlJc w:val="left"/>
      <w:pPr>
        <w:tabs>
          <w:tab w:val="num" w:pos="5040"/>
        </w:tabs>
        <w:ind w:left="5040" w:hanging="360"/>
      </w:pPr>
      <w:rPr>
        <w:rFonts w:ascii="Times New Roman" w:hAnsi="Times New Roman" w:hint="default"/>
      </w:rPr>
    </w:lvl>
    <w:lvl w:ilvl="7" w:tplc="36D85A30" w:tentative="1">
      <w:start w:val="1"/>
      <w:numFmt w:val="bullet"/>
      <w:lvlText w:val="•"/>
      <w:lvlJc w:val="left"/>
      <w:pPr>
        <w:tabs>
          <w:tab w:val="num" w:pos="5760"/>
        </w:tabs>
        <w:ind w:left="5760" w:hanging="360"/>
      </w:pPr>
      <w:rPr>
        <w:rFonts w:ascii="Times New Roman" w:hAnsi="Times New Roman" w:hint="default"/>
      </w:rPr>
    </w:lvl>
    <w:lvl w:ilvl="8" w:tplc="7D221570"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5BD072F7"/>
    <w:multiLevelType w:val="hybridMultilevel"/>
    <w:tmpl w:val="72BE5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E7F6B45"/>
    <w:multiLevelType w:val="hybridMultilevel"/>
    <w:tmpl w:val="291A1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14D004F"/>
    <w:multiLevelType w:val="hybridMultilevel"/>
    <w:tmpl w:val="8392D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A6002E"/>
    <w:multiLevelType w:val="hybridMultilevel"/>
    <w:tmpl w:val="3C76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B1A0555"/>
    <w:multiLevelType w:val="singleLevel"/>
    <w:tmpl w:val="8CE249EA"/>
    <w:lvl w:ilvl="0">
      <w:start w:val="1"/>
      <w:numFmt w:val="decimal"/>
      <w:lvlText w:val="%1"/>
      <w:lvlJc w:val="left"/>
      <w:pPr>
        <w:tabs>
          <w:tab w:val="num" w:pos="360"/>
        </w:tabs>
        <w:ind w:left="360" w:hanging="360"/>
      </w:pPr>
      <w:rPr>
        <w:rFonts w:hint="default"/>
      </w:rPr>
    </w:lvl>
  </w:abstractNum>
  <w:abstractNum w:abstractNumId="27" w15:restartNumberingAfterBreak="0">
    <w:nsid w:val="708A2B54"/>
    <w:multiLevelType w:val="hybridMultilevel"/>
    <w:tmpl w:val="E1F404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6805F0"/>
    <w:multiLevelType w:val="hybridMultilevel"/>
    <w:tmpl w:val="12A49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0B5AE9"/>
    <w:multiLevelType w:val="multilevel"/>
    <w:tmpl w:val="D832B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AF3036F"/>
    <w:multiLevelType w:val="hybridMultilevel"/>
    <w:tmpl w:val="BE72B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30"/>
  </w:num>
  <w:num w:numId="3">
    <w:abstractNumId w:val="17"/>
  </w:num>
  <w:num w:numId="4">
    <w:abstractNumId w:val="2"/>
  </w:num>
  <w:num w:numId="5">
    <w:abstractNumId w:val="6"/>
  </w:num>
  <w:num w:numId="6">
    <w:abstractNumId w:val="10"/>
  </w:num>
  <w:num w:numId="7">
    <w:abstractNumId w:val="13"/>
  </w:num>
  <w:num w:numId="8">
    <w:abstractNumId w:val="25"/>
  </w:num>
  <w:num w:numId="9">
    <w:abstractNumId w:val="27"/>
  </w:num>
  <w:num w:numId="10">
    <w:abstractNumId w:val="28"/>
  </w:num>
  <w:num w:numId="11">
    <w:abstractNumId w:val="23"/>
  </w:num>
  <w:num w:numId="12">
    <w:abstractNumId w:val="0"/>
  </w:num>
  <w:num w:numId="13">
    <w:abstractNumId w:val="9"/>
  </w:num>
  <w:num w:numId="14">
    <w:abstractNumId w:val="15"/>
  </w:num>
  <w:num w:numId="15">
    <w:abstractNumId w:val="16"/>
  </w:num>
  <w:num w:numId="16">
    <w:abstractNumId w:val="22"/>
  </w:num>
  <w:num w:numId="17">
    <w:abstractNumId w:val="24"/>
  </w:num>
  <w:num w:numId="18">
    <w:abstractNumId w:val="3"/>
  </w:num>
  <w:num w:numId="19">
    <w:abstractNumId w:val="18"/>
  </w:num>
  <w:num w:numId="2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
  </w:num>
  <w:num w:numId="22">
    <w:abstractNumId w:val="8"/>
  </w:num>
  <w:num w:numId="23">
    <w:abstractNumId w:val="19"/>
  </w:num>
  <w:num w:numId="24">
    <w:abstractNumId w:val="4"/>
  </w:num>
  <w:num w:numId="25">
    <w:abstractNumId w:val="29"/>
  </w:num>
  <w:num w:numId="26">
    <w:abstractNumId w:val="12"/>
  </w:num>
  <w:num w:numId="27">
    <w:abstractNumId w:val="14"/>
  </w:num>
  <w:num w:numId="28">
    <w:abstractNumId w:val="5"/>
  </w:num>
  <w:num w:numId="29">
    <w:abstractNumId w:val="21"/>
  </w:num>
  <w:num w:numId="30">
    <w:abstractNumId w:val="11"/>
  </w:num>
  <w:num w:numId="31">
    <w:abstractNumId w:val="20"/>
  </w:num>
  <w:num w:numId="3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0FC9"/>
    <w:rsid w:val="00005123"/>
    <w:rsid w:val="00015D0F"/>
    <w:rsid w:val="00017AEB"/>
    <w:rsid w:val="00023097"/>
    <w:rsid w:val="00036461"/>
    <w:rsid w:val="00055304"/>
    <w:rsid w:val="000712F1"/>
    <w:rsid w:val="00074984"/>
    <w:rsid w:val="000846DD"/>
    <w:rsid w:val="00090F76"/>
    <w:rsid w:val="000A677E"/>
    <w:rsid w:val="000B4F3B"/>
    <w:rsid w:val="000C47C9"/>
    <w:rsid w:val="000C6CDC"/>
    <w:rsid w:val="000D520B"/>
    <w:rsid w:val="000D6E29"/>
    <w:rsid w:val="000F4458"/>
    <w:rsid w:val="001004E1"/>
    <w:rsid w:val="001006B2"/>
    <w:rsid w:val="001011F5"/>
    <w:rsid w:val="0010163A"/>
    <w:rsid w:val="00101F79"/>
    <w:rsid w:val="0010288B"/>
    <w:rsid w:val="001032C8"/>
    <w:rsid w:val="00103D12"/>
    <w:rsid w:val="00105A0C"/>
    <w:rsid w:val="00112998"/>
    <w:rsid w:val="00112CD5"/>
    <w:rsid w:val="00117B23"/>
    <w:rsid w:val="00120608"/>
    <w:rsid w:val="0012510B"/>
    <w:rsid w:val="00136C3B"/>
    <w:rsid w:val="001452E7"/>
    <w:rsid w:val="00152E47"/>
    <w:rsid w:val="0015348C"/>
    <w:rsid w:val="001625E3"/>
    <w:rsid w:val="00174D96"/>
    <w:rsid w:val="00192718"/>
    <w:rsid w:val="00192C31"/>
    <w:rsid w:val="001943AA"/>
    <w:rsid w:val="001945BF"/>
    <w:rsid w:val="00196222"/>
    <w:rsid w:val="00196A3B"/>
    <w:rsid w:val="00197012"/>
    <w:rsid w:val="001A01BD"/>
    <w:rsid w:val="001A534D"/>
    <w:rsid w:val="001B36CD"/>
    <w:rsid w:val="001C0EDA"/>
    <w:rsid w:val="001C7C98"/>
    <w:rsid w:val="001D136F"/>
    <w:rsid w:val="001D2442"/>
    <w:rsid w:val="001D3250"/>
    <w:rsid w:val="001E0946"/>
    <w:rsid w:val="001E10E0"/>
    <w:rsid w:val="001E24AF"/>
    <w:rsid w:val="001F3DB2"/>
    <w:rsid w:val="001F751D"/>
    <w:rsid w:val="0021214C"/>
    <w:rsid w:val="00216277"/>
    <w:rsid w:val="002168CC"/>
    <w:rsid w:val="00225354"/>
    <w:rsid w:val="00237621"/>
    <w:rsid w:val="00243371"/>
    <w:rsid w:val="0024532E"/>
    <w:rsid w:val="0025464E"/>
    <w:rsid w:val="00265496"/>
    <w:rsid w:val="00266698"/>
    <w:rsid w:val="00270973"/>
    <w:rsid w:val="00272EE3"/>
    <w:rsid w:val="002738CD"/>
    <w:rsid w:val="002907BA"/>
    <w:rsid w:val="00290FA7"/>
    <w:rsid w:val="00291F28"/>
    <w:rsid w:val="00297F3E"/>
    <w:rsid w:val="002B00BE"/>
    <w:rsid w:val="002B605B"/>
    <w:rsid w:val="002B7081"/>
    <w:rsid w:val="002C2E09"/>
    <w:rsid w:val="002E767F"/>
    <w:rsid w:val="002F0E8C"/>
    <w:rsid w:val="00321A5C"/>
    <w:rsid w:val="00324364"/>
    <w:rsid w:val="003269F6"/>
    <w:rsid w:val="00335DBF"/>
    <w:rsid w:val="00347C7F"/>
    <w:rsid w:val="0035080C"/>
    <w:rsid w:val="0035521C"/>
    <w:rsid w:val="003566EF"/>
    <w:rsid w:val="00357DDB"/>
    <w:rsid w:val="0037115D"/>
    <w:rsid w:val="00382211"/>
    <w:rsid w:val="00387233"/>
    <w:rsid w:val="0039187F"/>
    <w:rsid w:val="003A5807"/>
    <w:rsid w:val="003B1C7E"/>
    <w:rsid w:val="003B7EB0"/>
    <w:rsid w:val="003D74DB"/>
    <w:rsid w:val="003F1D76"/>
    <w:rsid w:val="003F3F31"/>
    <w:rsid w:val="003F46E6"/>
    <w:rsid w:val="003F4AA2"/>
    <w:rsid w:val="003F50C7"/>
    <w:rsid w:val="0040604D"/>
    <w:rsid w:val="004060AF"/>
    <w:rsid w:val="00406DAA"/>
    <w:rsid w:val="004140BB"/>
    <w:rsid w:val="00446C89"/>
    <w:rsid w:val="0045058E"/>
    <w:rsid w:val="004974BF"/>
    <w:rsid w:val="004975CE"/>
    <w:rsid w:val="004A049C"/>
    <w:rsid w:val="004A0FD3"/>
    <w:rsid w:val="004A6F59"/>
    <w:rsid w:val="004B3ABA"/>
    <w:rsid w:val="004C1472"/>
    <w:rsid w:val="004C2478"/>
    <w:rsid w:val="004D5DEA"/>
    <w:rsid w:val="004E2141"/>
    <w:rsid w:val="004F323D"/>
    <w:rsid w:val="004F529B"/>
    <w:rsid w:val="005137BD"/>
    <w:rsid w:val="00513C42"/>
    <w:rsid w:val="00514058"/>
    <w:rsid w:val="00514907"/>
    <w:rsid w:val="00527879"/>
    <w:rsid w:val="0053020B"/>
    <w:rsid w:val="00530809"/>
    <w:rsid w:val="0054181C"/>
    <w:rsid w:val="005423CA"/>
    <w:rsid w:val="00545961"/>
    <w:rsid w:val="0054676C"/>
    <w:rsid w:val="0055482C"/>
    <w:rsid w:val="005561D2"/>
    <w:rsid w:val="00557307"/>
    <w:rsid w:val="005745E8"/>
    <w:rsid w:val="0059767C"/>
    <w:rsid w:val="005A5FFD"/>
    <w:rsid w:val="005A72BC"/>
    <w:rsid w:val="005B1F30"/>
    <w:rsid w:val="005D499F"/>
    <w:rsid w:val="005D6E8C"/>
    <w:rsid w:val="005D7269"/>
    <w:rsid w:val="005D734D"/>
    <w:rsid w:val="005E0965"/>
    <w:rsid w:val="005F284C"/>
    <w:rsid w:val="005F6FDC"/>
    <w:rsid w:val="00600DA2"/>
    <w:rsid w:val="0061752B"/>
    <w:rsid w:val="00621615"/>
    <w:rsid w:val="006253D1"/>
    <w:rsid w:val="00635A09"/>
    <w:rsid w:val="00646C71"/>
    <w:rsid w:val="00651245"/>
    <w:rsid w:val="006520B6"/>
    <w:rsid w:val="00655176"/>
    <w:rsid w:val="00664345"/>
    <w:rsid w:val="00666E96"/>
    <w:rsid w:val="00667FB5"/>
    <w:rsid w:val="00684AD0"/>
    <w:rsid w:val="00691200"/>
    <w:rsid w:val="00693473"/>
    <w:rsid w:val="0069796E"/>
    <w:rsid w:val="006A3D3C"/>
    <w:rsid w:val="006A6701"/>
    <w:rsid w:val="006B5966"/>
    <w:rsid w:val="006C3CEB"/>
    <w:rsid w:val="006D5706"/>
    <w:rsid w:val="006E7DF0"/>
    <w:rsid w:val="006F16B0"/>
    <w:rsid w:val="007074AF"/>
    <w:rsid w:val="00711CBF"/>
    <w:rsid w:val="00722B43"/>
    <w:rsid w:val="00760451"/>
    <w:rsid w:val="00760797"/>
    <w:rsid w:val="00762885"/>
    <w:rsid w:val="00776E2F"/>
    <w:rsid w:val="00795BC4"/>
    <w:rsid w:val="007B0EB1"/>
    <w:rsid w:val="007B237B"/>
    <w:rsid w:val="007D264F"/>
    <w:rsid w:val="007D337C"/>
    <w:rsid w:val="007E055C"/>
    <w:rsid w:val="007F6875"/>
    <w:rsid w:val="007F74BE"/>
    <w:rsid w:val="00800230"/>
    <w:rsid w:val="00811406"/>
    <w:rsid w:val="00813D55"/>
    <w:rsid w:val="008206B6"/>
    <w:rsid w:val="00842E55"/>
    <w:rsid w:val="00847659"/>
    <w:rsid w:val="00850292"/>
    <w:rsid w:val="00853845"/>
    <w:rsid w:val="008562AF"/>
    <w:rsid w:val="0086313C"/>
    <w:rsid w:val="00873C8D"/>
    <w:rsid w:val="008772C1"/>
    <w:rsid w:val="008913DB"/>
    <w:rsid w:val="008A5156"/>
    <w:rsid w:val="008B03F1"/>
    <w:rsid w:val="008E156D"/>
    <w:rsid w:val="008F5718"/>
    <w:rsid w:val="0090144E"/>
    <w:rsid w:val="00903671"/>
    <w:rsid w:val="00903A65"/>
    <w:rsid w:val="009178A8"/>
    <w:rsid w:val="0092255C"/>
    <w:rsid w:val="00922D06"/>
    <w:rsid w:val="00946EB1"/>
    <w:rsid w:val="00964A2A"/>
    <w:rsid w:val="00990454"/>
    <w:rsid w:val="009A45E2"/>
    <w:rsid w:val="009A4A13"/>
    <w:rsid w:val="009B587B"/>
    <w:rsid w:val="009C0F11"/>
    <w:rsid w:val="009C2774"/>
    <w:rsid w:val="009C6CE4"/>
    <w:rsid w:val="009C7774"/>
    <w:rsid w:val="009D01AA"/>
    <w:rsid w:val="009D194C"/>
    <w:rsid w:val="009D2F33"/>
    <w:rsid w:val="009D3915"/>
    <w:rsid w:val="009D39B6"/>
    <w:rsid w:val="009E2642"/>
    <w:rsid w:val="009F19E1"/>
    <w:rsid w:val="009F265C"/>
    <w:rsid w:val="00A00B34"/>
    <w:rsid w:val="00A04B60"/>
    <w:rsid w:val="00A06995"/>
    <w:rsid w:val="00A300FF"/>
    <w:rsid w:val="00A3155F"/>
    <w:rsid w:val="00A33312"/>
    <w:rsid w:val="00A40F38"/>
    <w:rsid w:val="00A453D8"/>
    <w:rsid w:val="00A50E2A"/>
    <w:rsid w:val="00A528DB"/>
    <w:rsid w:val="00A67A08"/>
    <w:rsid w:val="00A83C7D"/>
    <w:rsid w:val="00AA1C9D"/>
    <w:rsid w:val="00AD1CA8"/>
    <w:rsid w:val="00AD6DE4"/>
    <w:rsid w:val="00B0228B"/>
    <w:rsid w:val="00B208A2"/>
    <w:rsid w:val="00B24D54"/>
    <w:rsid w:val="00B25AD4"/>
    <w:rsid w:val="00B32878"/>
    <w:rsid w:val="00B36746"/>
    <w:rsid w:val="00B504FC"/>
    <w:rsid w:val="00B517F3"/>
    <w:rsid w:val="00B73438"/>
    <w:rsid w:val="00B81A99"/>
    <w:rsid w:val="00B83423"/>
    <w:rsid w:val="00B95425"/>
    <w:rsid w:val="00B97764"/>
    <w:rsid w:val="00BA767C"/>
    <w:rsid w:val="00BB2C03"/>
    <w:rsid w:val="00BC08DD"/>
    <w:rsid w:val="00BC5209"/>
    <w:rsid w:val="00BD4C3E"/>
    <w:rsid w:val="00BD6766"/>
    <w:rsid w:val="00BF2ACC"/>
    <w:rsid w:val="00BF34D5"/>
    <w:rsid w:val="00BF76A5"/>
    <w:rsid w:val="00C23C03"/>
    <w:rsid w:val="00C37DAB"/>
    <w:rsid w:val="00C40FC9"/>
    <w:rsid w:val="00C41403"/>
    <w:rsid w:val="00C62B0E"/>
    <w:rsid w:val="00CA31D0"/>
    <w:rsid w:val="00CC172B"/>
    <w:rsid w:val="00CC4540"/>
    <w:rsid w:val="00CE2128"/>
    <w:rsid w:val="00CE4E10"/>
    <w:rsid w:val="00CF0A62"/>
    <w:rsid w:val="00D02200"/>
    <w:rsid w:val="00D06A1C"/>
    <w:rsid w:val="00D10ECF"/>
    <w:rsid w:val="00D11EEA"/>
    <w:rsid w:val="00D12812"/>
    <w:rsid w:val="00D13D46"/>
    <w:rsid w:val="00D30C3D"/>
    <w:rsid w:val="00D336AA"/>
    <w:rsid w:val="00D658AD"/>
    <w:rsid w:val="00D66D15"/>
    <w:rsid w:val="00D67179"/>
    <w:rsid w:val="00D72D1F"/>
    <w:rsid w:val="00D805A9"/>
    <w:rsid w:val="00D82D5E"/>
    <w:rsid w:val="00DA5052"/>
    <w:rsid w:val="00DA513F"/>
    <w:rsid w:val="00DA6709"/>
    <w:rsid w:val="00DE22A3"/>
    <w:rsid w:val="00DF75B8"/>
    <w:rsid w:val="00E03E6E"/>
    <w:rsid w:val="00E04B34"/>
    <w:rsid w:val="00E07FA5"/>
    <w:rsid w:val="00E23E89"/>
    <w:rsid w:val="00E303B4"/>
    <w:rsid w:val="00E30D2E"/>
    <w:rsid w:val="00E962A2"/>
    <w:rsid w:val="00EA08DF"/>
    <w:rsid w:val="00EA6AE7"/>
    <w:rsid w:val="00EB0D42"/>
    <w:rsid w:val="00EB2D93"/>
    <w:rsid w:val="00EB4D79"/>
    <w:rsid w:val="00EB5EB4"/>
    <w:rsid w:val="00EB77D0"/>
    <w:rsid w:val="00EC2940"/>
    <w:rsid w:val="00EC384F"/>
    <w:rsid w:val="00EF77D2"/>
    <w:rsid w:val="00F1390C"/>
    <w:rsid w:val="00F20FC6"/>
    <w:rsid w:val="00F253D3"/>
    <w:rsid w:val="00F25561"/>
    <w:rsid w:val="00F25F66"/>
    <w:rsid w:val="00F466FD"/>
    <w:rsid w:val="00F4776D"/>
    <w:rsid w:val="00F62183"/>
    <w:rsid w:val="00F6555C"/>
    <w:rsid w:val="00F81B19"/>
    <w:rsid w:val="00F8428D"/>
    <w:rsid w:val="00F90BE5"/>
    <w:rsid w:val="00F95907"/>
    <w:rsid w:val="00FA6966"/>
    <w:rsid w:val="00FA6B8A"/>
    <w:rsid w:val="00FB2AE7"/>
    <w:rsid w:val="00FC25ED"/>
    <w:rsid w:val="00FC523E"/>
    <w:rsid w:val="00FD030C"/>
    <w:rsid w:val="00FD1DDD"/>
    <w:rsid w:val="00FD2187"/>
    <w:rsid w:val="00FD7A36"/>
    <w:rsid w:val="00FE0E9B"/>
    <w:rsid w:val="00FE1DFC"/>
    <w:rsid w:val="00FE76FF"/>
    <w:rsid w:val="00FF1ED5"/>
    <w:rsid w:val="00FF312C"/>
    <w:rsid w:val="00FF50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2BC7C01"/>
  <w15:chartTrackingRefBased/>
  <w15:docId w15:val="{1411FAFC-A4AF-48C7-9026-85AE92349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40FC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Spacing">
    <w:name w:val="No Spacing"/>
    <w:uiPriority w:val="1"/>
    <w:qFormat/>
    <w:rsid w:val="00C40FC9"/>
    <w:pPr>
      <w:spacing w:after="0" w:line="240" w:lineRule="auto"/>
    </w:pPr>
  </w:style>
  <w:style w:type="paragraph" w:styleId="Header">
    <w:name w:val="header"/>
    <w:basedOn w:val="Normal"/>
    <w:link w:val="HeaderChar"/>
    <w:uiPriority w:val="99"/>
    <w:unhideWhenUsed/>
    <w:rsid w:val="004E21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141"/>
  </w:style>
  <w:style w:type="paragraph" w:styleId="Footer">
    <w:name w:val="footer"/>
    <w:basedOn w:val="Normal"/>
    <w:link w:val="FooterChar"/>
    <w:uiPriority w:val="99"/>
    <w:unhideWhenUsed/>
    <w:rsid w:val="004E21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141"/>
  </w:style>
  <w:style w:type="paragraph" w:styleId="BalloonText">
    <w:name w:val="Balloon Text"/>
    <w:basedOn w:val="Normal"/>
    <w:link w:val="BalloonTextChar"/>
    <w:uiPriority w:val="99"/>
    <w:semiHidden/>
    <w:unhideWhenUsed/>
    <w:rsid w:val="00272EE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2EE3"/>
    <w:rPr>
      <w:rFonts w:ascii="Segoe UI" w:hAnsi="Segoe UI" w:cs="Segoe UI"/>
      <w:sz w:val="18"/>
      <w:szCs w:val="18"/>
    </w:rPr>
  </w:style>
  <w:style w:type="table" w:styleId="TableGrid">
    <w:name w:val="Table Grid"/>
    <w:basedOn w:val="TableNormal"/>
    <w:uiPriority w:val="39"/>
    <w:rsid w:val="00D805A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F751D"/>
    <w:pPr>
      <w:ind w:left="720"/>
      <w:contextualSpacing/>
    </w:pPr>
  </w:style>
  <w:style w:type="paragraph" w:styleId="BodyText2">
    <w:name w:val="Body Text 2"/>
    <w:basedOn w:val="Normal"/>
    <w:link w:val="BodyText2Char"/>
    <w:rsid w:val="00B36746"/>
    <w:pPr>
      <w:spacing w:after="0" w:line="240" w:lineRule="auto"/>
      <w:jc w:val="both"/>
    </w:pPr>
    <w:rPr>
      <w:rFonts w:ascii="Times New Roman" w:eastAsia="Times New Roman" w:hAnsi="Times New Roman" w:cs="Times New Roman"/>
      <w:b/>
      <w:sz w:val="24"/>
      <w:szCs w:val="20"/>
      <w:lang w:eastAsia="en-GB"/>
    </w:rPr>
  </w:style>
  <w:style w:type="character" w:customStyle="1" w:styleId="BodyText2Char">
    <w:name w:val="Body Text 2 Char"/>
    <w:basedOn w:val="DefaultParagraphFont"/>
    <w:link w:val="BodyText2"/>
    <w:rsid w:val="00B36746"/>
    <w:rPr>
      <w:rFonts w:ascii="Times New Roman" w:eastAsia="Times New Roman" w:hAnsi="Times New Roman" w:cs="Times New Roman"/>
      <w:b/>
      <w:sz w:val="24"/>
      <w:szCs w:val="20"/>
      <w:lang w:eastAsia="en-GB"/>
    </w:rPr>
  </w:style>
  <w:style w:type="paragraph" w:styleId="BodyText3">
    <w:name w:val="Body Text 3"/>
    <w:basedOn w:val="Normal"/>
    <w:link w:val="BodyText3Char"/>
    <w:uiPriority w:val="99"/>
    <w:semiHidden/>
    <w:unhideWhenUsed/>
    <w:rsid w:val="00B208A2"/>
    <w:pPr>
      <w:spacing w:after="120"/>
    </w:pPr>
    <w:rPr>
      <w:sz w:val="16"/>
      <w:szCs w:val="16"/>
    </w:rPr>
  </w:style>
  <w:style w:type="character" w:customStyle="1" w:styleId="BodyText3Char">
    <w:name w:val="Body Text 3 Char"/>
    <w:basedOn w:val="DefaultParagraphFont"/>
    <w:link w:val="BodyText3"/>
    <w:uiPriority w:val="99"/>
    <w:semiHidden/>
    <w:rsid w:val="00B208A2"/>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187088">
      <w:bodyDiv w:val="1"/>
      <w:marLeft w:val="0"/>
      <w:marRight w:val="0"/>
      <w:marTop w:val="0"/>
      <w:marBottom w:val="0"/>
      <w:divBdr>
        <w:top w:val="none" w:sz="0" w:space="0" w:color="auto"/>
        <w:left w:val="none" w:sz="0" w:space="0" w:color="auto"/>
        <w:bottom w:val="none" w:sz="0" w:space="0" w:color="auto"/>
        <w:right w:val="none" w:sz="0" w:space="0" w:color="auto"/>
      </w:divBdr>
      <w:divsChild>
        <w:div w:id="1573078620">
          <w:marLeft w:val="547"/>
          <w:marRight w:val="0"/>
          <w:marTop w:val="0"/>
          <w:marBottom w:val="0"/>
          <w:divBdr>
            <w:top w:val="none" w:sz="0" w:space="0" w:color="auto"/>
            <w:left w:val="none" w:sz="0" w:space="0" w:color="auto"/>
            <w:bottom w:val="none" w:sz="0" w:space="0" w:color="auto"/>
            <w:right w:val="none" w:sz="0" w:space="0" w:color="auto"/>
          </w:divBdr>
        </w:div>
        <w:div w:id="141702341">
          <w:marLeft w:val="547"/>
          <w:marRight w:val="0"/>
          <w:marTop w:val="0"/>
          <w:marBottom w:val="0"/>
          <w:divBdr>
            <w:top w:val="none" w:sz="0" w:space="0" w:color="auto"/>
            <w:left w:val="none" w:sz="0" w:space="0" w:color="auto"/>
            <w:bottom w:val="none" w:sz="0" w:space="0" w:color="auto"/>
            <w:right w:val="none" w:sz="0" w:space="0" w:color="auto"/>
          </w:divBdr>
        </w:div>
        <w:div w:id="413473610">
          <w:marLeft w:val="547"/>
          <w:marRight w:val="0"/>
          <w:marTop w:val="0"/>
          <w:marBottom w:val="0"/>
          <w:divBdr>
            <w:top w:val="none" w:sz="0" w:space="0" w:color="auto"/>
            <w:left w:val="none" w:sz="0" w:space="0" w:color="auto"/>
            <w:bottom w:val="none" w:sz="0" w:space="0" w:color="auto"/>
            <w:right w:val="none" w:sz="0" w:space="0" w:color="auto"/>
          </w:divBdr>
        </w:div>
        <w:div w:id="397558298">
          <w:marLeft w:val="547"/>
          <w:marRight w:val="0"/>
          <w:marTop w:val="0"/>
          <w:marBottom w:val="0"/>
          <w:divBdr>
            <w:top w:val="none" w:sz="0" w:space="0" w:color="auto"/>
            <w:left w:val="none" w:sz="0" w:space="0" w:color="auto"/>
            <w:bottom w:val="none" w:sz="0" w:space="0" w:color="auto"/>
            <w:right w:val="none" w:sz="0" w:space="0" w:color="auto"/>
          </w:divBdr>
        </w:div>
        <w:div w:id="1253201265">
          <w:marLeft w:val="547"/>
          <w:marRight w:val="0"/>
          <w:marTop w:val="0"/>
          <w:marBottom w:val="0"/>
          <w:divBdr>
            <w:top w:val="none" w:sz="0" w:space="0" w:color="auto"/>
            <w:left w:val="none" w:sz="0" w:space="0" w:color="auto"/>
            <w:bottom w:val="none" w:sz="0" w:space="0" w:color="auto"/>
            <w:right w:val="none" w:sz="0" w:space="0" w:color="auto"/>
          </w:divBdr>
        </w:div>
      </w:divsChild>
    </w:div>
    <w:div w:id="444036759">
      <w:bodyDiv w:val="1"/>
      <w:marLeft w:val="0"/>
      <w:marRight w:val="0"/>
      <w:marTop w:val="0"/>
      <w:marBottom w:val="0"/>
      <w:divBdr>
        <w:top w:val="none" w:sz="0" w:space="0" w:color="auto"/>
        <w:left w:val="none" w:sz="0" w:space="0" w:color="auto"/>
        <w:bottom w:val="none" w:sz="0" w:space="0" w:color="auto"/>
        <w:right w:val="none" w:sz="0" w:space="0" w:color="auto"/>
      </w:divBdr>
      <w:divsChild>
        <w:div w:id="935750039">
          <w:marLeft w:val="547"/>
          <w:marRight w:val="0"/>
          <w:marTop w:val="0"/>
          <w:marBottom w:val="0"/>
          <w:divBdr>
            <w:top w:val="none" w:sz="0" w:space="0" w:color="auto"/>
            <w:left w:val="none" w:sz="0" w:space="0" w:color="auto"/>
            <w:bottom w:val="none" w:sz="0" w:space="0" w:color="auto"/>
            <w:right w:val="none" w:sz="0" w:space="0" w:color="auto"/>
          </w:divBdr>
        </w:div>
        <w:div w:id="1898973829">
          <w:marLeft w:val="547"/>
          <w:marRight w:val="0"/>
          <w:marTop w:val="0"/>
          <w:marBottom w:val="0"/>
          <w:divBdr>
            <w:top w:val="none" w:sz="0" w:space="0" w:color="auto"/>
            <w:left w:val="none" w:sz="0" w:space="0" w:color="auto"/>
            <w:bottom w:val="none" w:sz="0" w:space="0" w:color="auto"/>
            <w:right w:val="none" w:sz="0" w:space="0" w:color="auto"/>
          </w:divBdr>
        </w:div>
        <w:div w:id="365329851">
          <w:marLeft w:val="547"/>
          <w:marRight w:val="0"/>
          <w:marTop w:val="0"/>
          <w:marBottom w:val="0"/>
          <w:divBdr>
            <w:top w:val="none" w:sz="0" w:space="0" w:color="auto"/>
            <w:left w:val="none" w:sz="0" w:space="0" w:color="auto"/>
            <w:bottom w:val="none" w:sz="0" w:space="0" w:color="auto"/>
            <w:right w:val="none" w:sz="0" w:space="0" w:color="auto"/>
          </w:divBdr>
        </w:div>
      </w:divsChild>
    </w:div>
    <w:div w:id="587732324">
      <w:bodyDiv w:val="1"/>
      <w:marLeft w:val="0"/>
      <w:marRight w:val="0"/>
      <w:marTop w:val="0"/>
      <w:marBottom w:val="0"/>
      <w:divBdr>
        <w:top w:val="none" w:sz="0" w:space="0" w:color="auto"/>
        <w:left w:val="none" w:sz="0" w:space="0" w:color="auto"/>
        <w:bottom w:val="none" w:sz="0" w:space="0" w:color="auto"/>
        <w:right w:val="none" w:sz="0" w:space="0" w:color="auto"/>
      </w:divBdr>
    </w:div>
    <w:div w:id="783186253">
      <w:bodyDiv w:val="1"/>
      <w:marLeft w:val="0"/>
      <w:marRight w:val="0"/>
      <w:marTop w:val="0"/>
      <w:marBottom w:val="0"/>
      <w:divBdr>
        <w:top w:val="none" w:sz="0" w:space="0" w:color="auto"/>
        <w:left w:val="none" w:sz="0" w:space="0" w:color="auto"/>
        <w:bottom w:val="none" w:sz="0" w:space="0" w:color="auto"/>
        <w:right w:val="none" w:sz="0" w:space="0" w:color="auto"/>
      </w:divBdr>
    </w:div>
    <w:div w:id="805587202">
      <w:bodyDiv w:val="1"/>
      <w:marLeft w:val="0"/>
      <w:marRight w:val="0"/>
      <w:marTop w:val="0"/>
      <w:marBottom w:val="0"/>
      <w:divBdr>
        <w:top w:val="none" w:sz="0" w:space="0" w:color="auto"/>
        <w:left w:val="none" w:sz="0" w:space="0" w:color="auto"/>
        <w:bottom w:val="none" w:sz="0" w:space="0" w:color="auto"/>
        <w:right w:val="none" w:sz="0" w:space="0" w:color="auto"/>
      </w:divBdr>
      <w:divsChild>
        <w:div w:id="183252662">
          <w:marLeft w:val="547"/>
          <w:marRight w:val="0"/>
          <w:marTop w:val="0"/>
          <w:marBottom w:val="0"/>
          <w:divBdr>
            <w:top w:val="none" w:sz="0" w:space="0" w:color="auto"/>
            <w:left w:val="none" w:sz="0" w:space="0" w:color="auto"/>
            <w:bottom w:val="none" w:sz="0" w:space="0" w:color="auto"/>
            <w:right w:val="none" w:sz="0" w:space="0" w:color="auto"/>
          </w:divBdr>
        </w:div>
        <w:div w:id="1651785467">
          <w:marLeft w:val="547"/>
          <w:marRight w:val="0"/>
          <w:marTop w:val="0"/>
          <w:marBottom w:val="0"/>
          <w:divBdr>
            <w:top w:val="none" w:sz="0" w:space="0" w:color="auto"/>
            <w:left w:val="none" w:sz="0" w:space="0" w:color="auto"/>
            <w:bottom w:val="none" w:sz="0" w:space="0" w:color="auto"/>
            <w:right w:val="none" w:sz="0" w:space="0" w:color="auto"/>
          </w:divBdr>
        </w:div>
      </w:divsChild>
    </w:div>
    <w:div w:id="860125287">
      <w:bodyDiv w:val="1"/>
      <w:marLeft w:val="0"/>
      <w:marRight w:val="0"/>
      <w:marTop w:val="0"/>
      <w:marBottom w:val="0"/>
      <w:divBdr>
        <w:top w:val="none" w:sz="0" w:space="0" w:color="auto"/>
        <w:left w:val="none" w:sz="0" w:space="0" w:color="auto"/>
        <w:bottom w:val="none" w:sz="0" w:space="0" w:color="auto"/>
        <w:right w:val="none" w:sz="0" w:space="0" w:color="auto"/>
      </w:divBdr>
    </w:div>
    <w:div w:id="1168980761">
      <w:bodyDiv w:val="1"/>
      <w:marLeft w:val="0"/>
      <w:marRight w:val="0"/>
      <w:marTop w:val="0"/>
      <w:marBottom w:val="0"/>
      <w:divBdr>
        <w:top w:val="none" w:sz="0" w:space="0" w:color="auto"/>
        <w:left w:val="none" w:sz="0" w:space="0" w:color="auto"/>
        <w:bottom w:val="none" w:sz="0" w:space="0" w:color="auto"/>
        <w:right w:val="none" w:sz="0" w:space="0" w:color="auto"/>
      </w:divBdr>
    </w:div>
    <w:div w:id="1699113218">
      <w:bodyDiv w:val="1"/>
      <w:marLeft w:val="0"/>
      <w:marRight w:val="0"/>
      <w:marTop w:val="0"/>
      <w:marBottom w:val="0"/>
      <w:divBdr>
        <w:top w:val="none" w:sz="0" w:space="0" w:color="auto"/>
        <w:left w:val="none" w:sz="0" w:space="0" w:color="auto"/>
        <w:bottom w:val="none" w:sz="0" w:space="0" w:color="auto"/>
        <w:right w:val="none" w:sz="0" w:space="0" w:color="auto"/>
      </w:divBdr>
    </w:div>
    <w:div w:id="1910191850">
      <w:bodyDiv w:val="1"/>
      <w:marLeft w:val="0"/>
      <w:marRight w:val="0"/>
      <w:marTop w:val="0"/>
      <w:marBottom w:val="0"/>
      <w:divBdr>
        <w:top w:val="none" w:sz="0" w:space="0" w:color="auto"/>
        <w:left w:val="none" w:sz="0" w:space="0" w:color="auto"/>
        <w:bottom w:val="none" w:sz="0" w:space="0" w:color="auto"/>
        <w:right w:val="none" w:sz="0" w:space="0" w:color="auto"/>
      </w:divBdr>
    </w:div>
    <w:div w:id="21100798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gif"/><Relationship Id="rId1" Type="http://schemas.openxmlformats.org/officeDocument/2006/relationships/hyperlink" Target="http://intranet/home.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2390AE-DDD3-4CA3-8B83-88F672E78C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4</Pages>
  <Words>1421</Words>
  <Characters>8104</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Nigel Davidson</dc:creator>
  <cp:keywords/>
  <dc:description/>
  <cp:lastModifiedBy>Emily Ruxton</cp:lastModifiedBy>
  <cp:revision>3</cp:revision>
  <cp:lastPrinted>2018-12-27T14:33:00Z</cp:lastPrinted>
  <dcterms:created xsi:type="dcterms:W3CDTF">2020-10-27T13:08:00Z</dcterms:created>
  <dcterms:modified xsi:type="dcterms:W3CDTF">2020-11-19T11:38:00Z</dcterms:modified>
</cp:coreProperties>
</file>